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D61" w:rsidRPr="00EA480F" w:rsidRDefault="00454D61" w:rsidP="002013DB">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EA480F">
        <w:rPr>
          <w:rFonts w:ascii="Times New Roman" w:eastAsia="Times New Roman" w:hAnsi="Times New Roman" w:cs="Times New Roman"/>
          <w:b/>
          <w:bCs/>
          <w:color w:val="000000"/>
          <w:kern w:val="36"/>
          <w:sz w:val="28"/>
          <w:szCs w:val="28"/>
        </w:rPr>
        <w:t>Public Finance Unit: - 6</w:t>
      </w:r>
    </w:p>
    <w:p w:rsidR="00454D61" w:rsidRPr="00EA480F" w:rsidRDefault="00454D61" w:rsidP="002013DB">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EA480F">
        <w:rPr>
          <w:rFonts w:ascii="Times New Roman" w:eastAsia="Times New Roman" w:hAnsi="Times New Roman" w:cs="Times New Roman"/>
          <w:b/>
          <w:bCs/>
          <w:color w:val="000000"/>
          <w:kern w:val="36"/>
          <w:sz w:val="28"/>
          <w:szCs w:val="28"/>
        </w:rPr>
        <w:t>Structure of the Public Budget</w:t>
      </w:r>
    </w:p>
    <w:p w:rsidR="00454D61" w:rsidRPr="00EA480F" w:rsidRDefault="00454D61" w:rsidP="002013DB">
      <w:pPr>
        <w:shd w:val="clear" w:color="auto" w:fill="FFFFFF"/>
        <w:spacing w:after="120" w:line="264" w:lineRule="atLeast"/>
        <w:jc w:val="center"/>
        <w:textAlignment w:val="baseline"/>
        <w:outlineLvl w:val="0"/>
        <w:rPr>
          <w:rFonts w:ascii="Times New Roman" w:eastAsia="Times New Roman" w:hAnsi="Times New Roman" w:cs="Times New Roman"/>
          <w:b/>
          <w:bCs/>
          <w:color w:val="000000"/>
          <w:kern w:val="36"/>
          <w:sz w:val="28"/>
          <w:szCs w:val="28"/>
        </w:rPr>
      </w:pPr>
      <w:r w:rsidRPr="00EA480F">
        <w:rPr>
          <w:rFonts w:ascii="Times New Roman" w:eastAsia="Times New Roman" w:hAnsi="Times New Roman" w:cs="Times New Roman"/>
          <w:b/>
          <w:bCs/>
          <w:color w:val="000000"/>
          <w:kern w:val="36"/>
          <w:sz w:val="28"/>
          <w:szCs w:val="28"/>
        </w:rPr>
        <w:t xml:space="preserve">Class: - </w:t>
      </w:r>
      <w:r w:rsidR="00790982">
        <w:rPr>
          <w:rFonts w:ascii="Times New Roman" w:eastAsia="Times New Roman" w:hAnsi="Times New Roman" w:cs="Times New Roman"/>
          <w:b/>
          <w:bCs/>
          <w:color w:val="000000"/>
          <w:kern w:val="36"/>
          <w:sz w:val="28"/>
          <w:szCs w:val="28"/>
        </w:rPr>
        <w:t>1</w:t>
      </w:r>
      <w:r w:rsidR="00790982" w:rsidRPr="00790982">
        <w:rPr>
          <w:rFonts w:ascii="Times New Roman" w:eastAsia="Times New Roman" w:hAnsi="Times New Roman" w:cs="Times New Roman"/>
          <w:b/>
          <w:bCs/>
          <w:color w:val="000000"/>
          <w:kern w:val="36"/>
          <w:sz w:val="28"/>
          <w:szCs w:val="28"/>
          <w:vertAlign w:val="superscript"/>
        </w:rPr>
        <w:t>st</w:t>
      </w:r>
      <w:r w:rsidR="00790982">
        <w:rPr>
          <w:rFonts w:ascii="Times New Roman" w:eastAsia="Times New Roman" w:hAnsi="Times New Roman" w:cs="Times New Roman"/>
          <w:b/>
          <w:bCs/>
          <w:color w:val="000000"/>
          <w:kern w:val="36"/>
          <w:sz w:val="28"/>
          <w:szCs w:val="28"/>
        </w:rPr>
        <w:t xml:space="preserve"> </w:t>
      </w:r>
    </w:p>
    <w:p w:rsidR="00454D61" w:rsidRPr="00EA480F" w:rsidRDefault="00454D61" w:rsidP="00EA480F">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sidRPr="00EA480F">
        <w:rPr>
          <w:rFonts w:ascii="Times New Roman" w:eastAsia="Times New Roman" w:hAnsi="Times New Roman" w:cs="Times New Roman"/>
          <w:bCs/>
          <w:color w:val="000000"/>
          <w:kern w:val="36"/>
          <w:sz w:val="24"/>
          <w:szCs w:val="24"/>
        </w:rPr>
        <w:t>Semester: - V (H)</w:t>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t>Date- 08-09-22</w:t>
      </w:r>
    </w:p>
    <w:p w:rsidR="00454D61" w:rsidRPr="00EA480F" w:rsidRDefault="00454D61" w:rsidP="00EA480F">
      <w:pPr>
        <w:shd w:val="clear" w:color="auto" w:fill="FFFFFF"/>
        <w:spacing w:after="120" w:line="264" w:lineRule="atLeast"/>
        <w:jc w:val="both"/>
        <w:textAlignment w:val="baseline"/>
        <w:outlineLvl w:val="0"/>
        <w:rPr>
          <w:rFonts w:ascii="Times New Roman" w:eastAsia="Times New Roman" w:hAnsi="Times New Roman" w:cs="Times New Roman"/>
          <w:bCs/>
          <w:color w:val="000000"/>
          <w:kern w:val="36"/>
          <w:sz w:val="24"/>
          <w:szCs w:val="24"/>
        </w:rPr>
      </w:pP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r>
      <w:r w:rsidRPr="00EA480F">
        <w:rPr>
          <w:rFonts w:ascii="Times New Roman" w:eastAsia="Times New Roman" w:hAnsi="Times New Roman" w:cs="Times New Roman"/>
          <w:bCs/>
          <w:color w:val="000000"/>
          <w:kern w:val="36"/>
          <w:sz w:val="24"/>
          <w:szCs w:val="24"/>
        </w:rPr>
        <w:tab/>
        <w:t xml:space="preserve">Time- 09:15 </w:t>
      </w:r>
      <w:proofErr w:type="gramStart"/>
      <w:r w:rsidRPr="00EA480F">
        <w:rPr>
          <w:rFonts w:ascii="Times New Roman" w:eastAsia="Times New Roman" w:hAnsi="Times New Roman" w:cs="Times New Roman"/>
          <w:bCs/>
          <w:color w:val="000000"/>
          <w:kern w:val="36"/>
          <w:sz w:val="24"/>
          <w:szCs w:val="24"/>
        </w:rPr>
        <w:t>AM</w:t>
      </w:r>
      <w:proofErr w:type="gramEnd"/>
    </w:p>
    <w:p w:rsidR="00F83045" w:rsidRPr="00EA480F" w:rsidRDefault="00454D61" w:rsidP="00EA480F">
      <w:pPr>
        <w:jc w:val="both"/>
        <w:rPr>
          <w:rFonts w:ascii="Times New Roman" w:hAnsi="Times New Roman" w:cs="Times New Roman"/>
          <w:b/>
          <w:sz w:val="24"/>
          <w:szCs w:val="24"/>
        </w:rPr>
      </w:pPr>
      <w:r w:rsidRPr="00EA480F">
        <w:rPr>
          <w:rFonts w:ascii="Times New Roman" w:hAnsi="Times New Roman" w:cs="Times New Roman"/>
          <w:b/>
          <w:sz w:val="24"/>
          <w:szCs w:val="24"/>
        </w:rPr>
        <w:t>Structure, Importance, Impact, Elements and Components of Public/Government Budget</w:t>
      </w:r>
    </w:p>
    <w:p w:rsidR="00454D61" w:rsidRPr="002013DB" w:rsidRDefault="00454D61" w:rsidP="00EA480F">
      <w:pPr>
        <w:ind w:firstLine="720"/>
        <w:jc w:val="both"/>
        <w:rPr>
          <w:rFonts w:ascii="Times New Roman" w:hAnsi="Times New Roman" w:cs="Times New Roman"/>
          <w:sz w:val="24"/>
          <w:szCs w:val="24"/>
        </w:rPr>
      </w:pPr>
      <w:r w:rsidRPr="002013DB">
        <w:rPr>
          <w:rFonts w:ascii="Times New Roman" w:hAnsi="Times New Roman" w:cs="Times New Roman"/>
          <w:sz w:val="24"/>
          <w:szCs w:val="24"/>
        </w:rPr>
        <w:t>The government budget is an annual financial report that details revenues and outlays for a fiscal year. It is often proposed by the legislature, approved by the president or chief executive, and then delivered to the nation by the finance minister. An annual financial report outlining the government's anticipated spending and revenue production for the fiscal year is referred to as a "government budget."</w:t>
      </w:r>
      <w:r w:rsidR="00EA480F" w:rsidRPr="002013DB">
        <w:rPr>
          <w:rFonts w:ascii="Times New Roman" w:hAnsi="Times New Roman" w:cs="Times New Roman"/>
          <w:sz w:val="24"/>
          <w:szCs w:val="24"/>
        </w:rPr>
        <w:t xml:space="preserve"> At the beginning of each fiscal year, the government presents it to the </w:t>
      </w:r>
      <w:proofErr w:type="spellStart"/>
      <w:r w:rsidR="00EA480F" w:rsidRPr="002013DB">
        <w:rPr>
          <w:rFonts w:ascii="Times New Roman" w:hAnsi="Times New Roman" w:cs="Times New Roman"/>
          <w:sz w:val="24"/>
          <w:szCs w:val="24"/>
        </w:rPr>
        <w:t>Lok</w:t>
      </w:r>
      <w:proofErr w:type="spellEnd"/>
      <w:r w:rsidR="00EA480F" w:rsidRPr="002013DB">
        <w:rPr>
          <w:rFonts w:ascii="Times New Roman" w:hAnsi="Times New Roman" w:cs="Times New Roman"/>
          <w:sz w:val="24"/>
          <w:szCs w:val="24"/>
        </w:rPr>
        <w:t xml:space="preserve"> </w:t>
      </w:r>
      <w:proofErr w:type="spellStart"/>
      <w:r w:rsidR="00EA480F" w:rsidRPr="002013DB">
        <w:rPr>
          <w:rFonts w:ascii="Times New Roman" w:hAnsi="Times New Roman" w:cs="Times New Roman"/>
          <w:sz w:val="24"/>
          <w:szCs w:val="24"/>
        </w:rPr>
        <w:t>Sabha</w:t>
      </w:r>
      <w:proofErr w:type="spellEnd"/>
      <w:r w:rsidR="00EA480F" w:rsidRPr="002013DB">
        <w:rPr>
          <w:rFonts w:ascii="Times New Roman" w:hAnsi="Times New Roman" w:cs="Times New Roman"/>
          <w:sz w:val="24"/>
          <w:szCs w:val="24"/>
        </w:rPr>
        <w:t xml:space="preserve"> as an estimate of its outlays and receipts. According to Article 112 of the Indian Constitution, the Government Budget has a constitutional character. </w:t>
      </w:r>
    </w:p>
    <w:p w:rsidR="00EA480F" w:rsidRPr="00EA480F" w:rsidRDefault="00EA480F" w:rsidP="00EA480F">
      <w:pPr>
        <w:shd w:val="clear" w:color="auto" w:fill="FFFFFF"/>
        <w:spacing w:after="100" w:afterAutospacing="1" w:line="240" w:lineRule="auto"/>
        <w:outlineLvl w:val="0"/>
        <w:rPr>
          <w:rFonts w:ascii="Times New Roman" w:eastAsia="Times New Roman" w:hAnsi="Times New Roman" w:cs="Times New Roman"/>
          <w:b/>
          <w:kern w:val="36"/>
          <w:sz w:val="24"/>
          <w:szCs w:val="24"/>
          <w:u w:val="single"/>
        </w:rPr>
      </w:pPr>
      <w:r w:rsidRPr="00EA480F">
        <w:rPr>
          <w:rFonts w:ascii="Times New Roman" w:eastAsia="Times New Roman" w:hAnsi="Times New Roman" w:cs="Times New Roman"/>
          <w:b/>
          <w:kern w:val="36"/>
          <w:sz w:val="24"/>
          <w:szCs w:val="24"/>
          <w:u w:val="single"/>
        </w:rPr>
        <w:t>Structure of Budget</w:t>
      </w:r>
    </w:p>
    <w:p w:rsidR="00EA480F" w:rsidRPr="00EA480F" w:rsidRDefault="00EA480F" w:rsidP="00EA480F">
      <w:pPr>
        <w:shd w:val="clear" w:color="auto" w:fill="FFFFFF"/>
        <w:spacing w:after="100" w:afterAutospacing="1" w:line="240" w:lineRule="auto"/>
        <w:jc w:val="both"/>
        <w:rPr>
          <w:rFonts w:ascii="Times New Roman" w:eastAsia="Times New Roman" w:hAnsi="Times New Roman" w:cs="Times New Roman"/>
          <w:sz w:val="24"/>
          <w:szCs w:val="24"/>
        </w:rPr>
      </w:pPr>
      <w:r w:rsidRPr="00EA480F">
        <w:rPr>
          <w:rFonts w:ascii="Times New Roman" w:eastAsia="Times New Roman" w:hAnsi="Times New Roman" w:cs="Times New Roman"/>
          <w:sz w:val="24"/>
          <w:szCs w:val="24"/>
        </w:rPr>
        <w:t>The budget has two parts: Receipts and Expenditures.</w:t>
      </w:r>
    </w:p>
    <w:p w:rsidR="00EA480F" w:rsidRPr="00EA480F" w:rsidRDefault="00EA480F" w:rsidP="00EA480F">
      <w:pPr>
        <w:shd w:val="clear" w:color="auto" w:fill="FFFFFF"/>
        <w:spacing w:after="100" w:afterAutospacing="1" w:line="240" w:lineRule="auto"/>
        <w:jc w:val="both"/>
        <w:outlineLvl w:val="2"/>
        <w:rPr>
          <w:rFonts w:ascii="Times New Roman" w:eastAsia="Times New Roman" w:hAnsi="Times New Roman" w:cs="Times New Roman"/>
          <w:b/>
          <w:sz w:val="24"/>
          <w:szCs w:val="24"/>
        </w:rPr>
      </w:pPr>
      <w:r w:rsidRPr="00EA480F">
        <w:rPr>
          <w:rFonts w:ascii="Times New Roman" w:eastAsia="Times New Roman" w:hAnsi="Times New Roman" w:cs="Times New Roman"/>
          <w:b/>
          <w:sz w:val="24"/>
          <w:szCs w:val="24"/>
        </w:rPr>
        <w:t>Receipts</w:t>
      </w:r>
    </w:p>
    <w:p w:rsidR="00EA480F" w:rsidRPr="00EA480F" w:rsidRDefault="00EA480F" w:rsidP="00EA480F">
      <w:pPr>
        <w:shd w:val="clear" w:color="auto" w:fill="FFFFFF"/>
        <w:spacing w:after="100" w:afterAutospacing="1" w:line="240" w:lineRule="auto"/>
        <w:jc w:val="both"/>
        <w:rPr>
          <w:rFonts w:ascii="Times New Roman" w:eastAsia="Times New Roman" w:hAnsi="Times New Roman" w:cs="Times New Roman"/>
          <w:sz w:val="24"/>
          <w:szCs w:val="24"/>
        </w:rPr>
      </w:pPr>
      <w:r w:rsidRPr="00EA480F">
        <w:rPr>
          <w:rFonts w:ascii="Times New Roman" w:eastAsia="Times New Roman" w:hAnsi="Times New Roman" w:cs="Times New Roman"/>
          <w:sz w:val="24"/>
          <w:szCs w:val="24"/>
        </w:rPr>
        <w:t>The receipts of government show the different sources from which government raises revenue. These receipts are of two kinds:</w:t>
      </w:r>
    </w:p>
    <w:p w:rsidR="00EA480F" w:rsidRPr="00EA480F" w:rsidRDefault="00EA480F" w:rsidP="00EA480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A480F">
        <w:rPr>
          <w:rFonts w:ascii="Times New Roman" w:eastAsia="Times New Roman" w:hAnsi="Times New Roman" w:cs="Times New Roman"/>
          <w:sz w:val="24"/>
          <w:szCs w:val="24"/>
        </w:rPr>
        <w:t>Revenue receipts</w:t>
      </w:r>
    </w:p>
    <w:p w:rsidR="00EA480F" w:rsidRPr="00EA480F" w:rsidRDefault="00EA480F" w:rsidP="00EA480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A480F">
        <w:rPr>
          <w:rFonts w:ascii="Times New Roman" w:eastAsia="Times New Roman" w:hAnsi="Times New Roman" w:cs="Times New Roman"/>
          <w:sz w:val="24"/>
          <w:szCs w:val="24"/>
        </w:rPr>
        <w:t>Capital receipts</w:t>
      </w:r>
    </w:p>
    <w:p w:rsidR="00EA480F" w:rsidRPr="002013DB" w:rsidRDefault="00EA480F" w:rsidP="00EA480F">
      <w:pPr>
        <w:jc w:val="both"/>
        <w:rPr>
          <w:rFonts w:ascii="Times New Roman" w:hAnsi="Times New Roman" w:cs="Times New Roman"/>
          <w:sz w:val="24"/>
          <w:szCs w:val="24"/>
        </w:rPr>
      </w:pPr>
      <w:r w:rsidRPr="002013DB">
        <w:rPr>
          <w:rFonts w:ascii="Times New Roman" w:hAnsi="Times New Roman" w:cs="Times New Roman"/>
          <w:sz w:val="24"/>
          <w:szCs w:val="24"/>
        </w:rPr>
        <w:t>Revenue receipts are all forms of current income, including taxes, the earnings of public enterprises, grants, etc. The government's assets do not decrease or any liabilities are created as a result of revenue receipts. Capital receipts are government payments that either increase the government's liabilities or decrease its assets. For instance, borrowings, loan collection, and disinvestment, etc</w:t>
      </w:r>
    </w:p>
    <w:p w:rsidR="00EA480F" w:rsidRPr="002013DB" w:rsidRDefault="00EA480F" w:rsidP="00EA480F">
      <w:pPr>
        <w:pStyle w:val="Heading3"/>
        <w:shd w:val="clear" w:color="auto" w:fill="FFFFFF"/>
        <w:spacing w:before="0" w:beforeAutospacing="0"/>
        <w:jc w:val="both"/>
        <w:rPr>
          <w:bCs w:val="0"/>
          <w:sz w:val="24"/>
          <w:szCs w:val="24"/>
        </w:rPr>
      </w:pPr>
      <w:r w:rsidRPr="002013DB">
        <w:rPr>
          <w:bCs w:val="0"/>
          <w:sz w:val="24"/>
          <w:szCs w:val="24"/>
        </w:rPr>
        <w:t>Revenue Receipts</w:t>
      </w:r>
    </w:p>
    <w:p w:rsidR="00EA480F" w:rsidRPr="002013DB" w:rsidRDefault="00EA480F" w:rsidP="00EA480F">
      <w:pPr>
        <w:jc w:val="both"/>
        <w:rPr>
          <w:rFonts w:ascii="Times New Roman" w:hAnsi="Times New Roman" w:cs="Times New Roman"/>
          <w:sz w:val="24"/>
          <w:szCs w:val="24"/>
        </w:rPr>
      </w:pPr>
      <w:r w:rsidRPr="002013DB">
        <w:rPr>
          <w:rFonts w:ascii="Times New Roman" w:hAnsi="Times New Roman" w:cs="Times New Roman"/>
          <w:sz w:val="24"/>
          <w:szCs w:val="24"/>
        </w:rPr>
        <w:t>Governmental revenue receipts are current sources of income that neither increase nor decrease the government's assets or liabilities. Both tax revenue and non-tax revenue are categories for these receipts.</w:t>
      </w:r>
    </w:p>
    <w:p w:rsidR="002013DB" w:rsidRDefault="002013DB" w:rsidP="00EA480F">
      <w:pPr>
        <w:jc w:val="both"/>
        <w:rPr>
          <w:rStyle w:val="Strong"/>
          <w:rFonts w:ascii="Times New Roman" w:hAnsi="Times New Roman" w:cs="Times New Roman"/>
          <w:sz w:val="24"/>
          <w:szCs w:val="24"/>
          <w:shd w:val="clear" w:color="auto" w:fill="FFFFFF"/>
        </w:rPr>
      </w:pPr>
    </w:p>
    <w:p w:rsidR="002013DB" w:rsidRDefault="002013DB" w:rsidP="00EA480F">
      <w:pPr>
        <w:jc w:val="both"/>
        <w:rPr>
          <w:rStyle w:val="Strong"/>
          <w:rFonts w:ascii="Times New Roman" w:hAnsi="Times New Roman" w:cs="Times New Roman"/>
          <w:sz w:val="24"/>
          <w:szCs w:val="24"/>
          <w:shd w:val="clear" w:color="auto" w:fill="FFFFFF"/>
        </w:rPr>
      </w:pPr>
    </w:p>
    <w:p w:rsidR="00EA480F" w:rsidRPr="002013DB" w:rsidRDefault="00EA480F" w:rsidP="00EA480F">
      <w:pPr>
        <w:jc w:val="both"/>
        <w:rPr>
          <w:rFonts w:ascii="Times New Roman" w:hAnsi="Times New Roman" w:cs="Times New Roman"/>
          <w:sz w:val="24"/>
          <w:szCs w:val="24"/>
        </w:rPr>
      </w:pPr>
      <w:r w:rsidRPr="002013DB">
        <w:rPr>
          <w:rStyle w:val="Strong"/>
          <w:rFonts w:ascii="Times New Roman" w:hAnsi="Times New Roman" w:cs="Times New Roman"/>
          <w:sz w:val="24"/>
          <w:szCs w:val="24"/>
          <w:shd w:val="clear" w:color="auto" w:fill="FFFFFF"/>
        </w:rPr>
        <w:lastRenderedPageBreak/>
        <w:t>Tax Revenue</w:t>
      </w:r>
    </w:p>
    <w:p w:rsidR="00EA480F" w:rsidRPr="002013DB" w:rsidRDefault="00EA480F" w:rsidP="00EA480F">
      <w:pPr>
        <w:jc w:val="both"/>
        <w:rPr>
          <w:rFonts w:ascii="Times New Roman" w:hAnsi="Times New Roman" w:cs="Times New Roman"/>
          <w:sz w:val="24"/>
          <w:szCs w:val="24"/>
        </w:rPr>
      </w:pPr>
      <w:r w:rsidRPr="002013DB">
        <w:rPr>
          <w:rFonts w:ascii="Times New Roman" w:hAnsi="Times New Roman" w:cs="Times New Roman"/>
          <w:sz w:val="24"/>
          <w:szCs w:val="24"/>
        </w:rPr>
        <w:t>A tax is a legally required sum of money that individuals and businesses must pay to the government of a nation without expecting to get anything in return. The government forces it upon the populace. Taxes like income tax, sales tax, service tax, excise duty, custom duty, and others are used by the government to raise money.</w:t>
      </w:r>
    </w:p>
    <w:p w:rsidR="00EA480F" w:rsidRPr="002013DB" w:rsidRDefault="00EA480F" w:rsidP="00EA480F">
      <w:pPr>
        <w:jc w:val="both"/>
        <w:rPr>
          <w:rFonts w:ascii="Times New Roman" w:hAnsi="Times New Roman" w:cs="Times New Roman"/>
          <w:sz w:val="24"/>
          <w:szCs w:val="24"/>
        </w:rPr>
      </w:pPr>
      <w:r w:rsidRPr="002013DB">
        <w:rPr>
          <w:rFonts w:ascii="Times New Roman" w:hAnsi="Times New Roman" w:cs="Times New Roman"/>
          <w:sz w:val="24"/>
          <w:szCs w:val="24"/>
        </w:rPr>
        <w:t>Tax money has historically been the main source of funding for governments. People who make money via wages, salaries, rent, interest, and profits are subject to income tax. The tax on the sale of goods is known as sales tax. Every time you buy something, a portion of our payment is used to pay the government's sales tax. When you utilize a service, like telephone service, you must pay service tax. Excise duty is a levy that the manufacturer of a good must pay. When a product is imported or exported, custom duty must be paid.</w:t>
      </w:r>
    </w:p>
    <w:p w:rsidR="00EA480F" w:rsidRPr="00EA480F" w:rsidRDefault="00EA480F" w:rsidP="00EA480F">
      <w:pPr>
        <w:shd w:val="clear" w:color="auto" w:fill="FFFFFF"/>
        <w:spacing w:after="100" w:afterAutospacing="1" w:line="240" w:lineRule="auto"/>
        <w:jc w:val="both"/>
        <w:rPr>
          <w:rFonts w:ascii="Times New Roman" w:eastAsia="Times New Roman" w:hAnsi="Times New Roman" w:cs="Times New Roman"/>
          <w:sz w:val="24"/>
          <w:szCs w:val="24"/>
        </w:rPr>
      </w:pPr>
      <w:r w:rsidRPr="00EA480F">
        <w:rPr>
          <w:rFonts w:ascii="Times New Roman" w:eastAsia="Times New Roman" w:hAnsi="Times New Roman" w:cs="Times New Roman"/>
          <w:sz w:val="24"/>
          <w:szCs w:val="24"/>
        </w:rPr>
        <w:t>All taxes are of two kinds: </w:t>
      </w:r>
      <w:r w:rsidRPr="002013DB">
        <w:rPr>
          <w:rFonts w:ascii="Times New Roman" w:eastAsia="Times New Roman" w:hAnsi="Times New Roman" w:cs="Times New Roman"/>
          <w:b/>
          <w:bCs/>
          <w:sz w:val="24"/>
          <w:szCs w:val="24"/>
        </w:rPr>
        <w:t>Direct taxes and Indirect Taxes</w:t>
      </w:r>
      <w:r w:rsidRPr="00EA480F">
        <w:rPr>
          <w:rFonts w:ascii="Times New Roman" w:eastAsia="Times New Roman" w:hAnsi="Times New Roman" w:cs="Times New Roman"/>
          <w:sz w:val="24"/>
          <w:szCs w:val="24"/>
        </w:rPr>
        <w:t>. This distinction between taxes depends on</w:t>
      </w:r>
    </w:p>
    <w:p w:rsidR="00EA480F" w:rsidRPr="00EA480F" w:rsidRDefault="00EA480F" w:rsidP="00EA480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A480F">
        <w:rPr>
          <w:rFonts w:ascii="Times New Roman" w:eastAsia="Times New Roman" w:hAnsi="Times New Roman" w:cs="Times New Roman"/>
          <w:sz w:val="24"/>
          <w:szCs w:val="24"/>
        </w:rPr>
        <w:t>the liability of payment of tax to government</w:t>
      </w:r>
    </w:p>
    <w:p w:rsidR="00EA480F" w:rsidRPr="002013DB" w:rsidRDefault="00EA480F" w:rsidP="00EA480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EA480F">
        <w:rPr>
          <w:rFonts w:ascii="Times New Roman" w:eastAsia="Times New Roman" w:hAnsi="Times New Roman" w:cs="Times New Roman"/>
          <w:sz w:val="24"/>
          <w:szCs w:val="24"/>
        </w:rPr>
        <w:t>the actual burden of tax</w:t>
      </w:r>
    </w:p>
    <w:p w:rsidR="002013DB" w:rsidRPr="002013DB" w:rsidRDefault="00EA480F" w:rsidP="002013D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In the case of direct taxes, the same person is responsible for both the tax's payment obligation and its burden. For instance, income tax is a direct tax since it is paid in full by the person who must pay it. No one else can bear the tax burden for you. But with indirect taxes, this is not the case. For instance, even if the vendor of a good is responsible for collecting sales tax, the buyer is actually responsible for paying the tax. The final payer of the sales tax is the consumer, not the seller.</w:t>
      </w:r>
      <w:r w:rsidR="002013DB" w:rsidRPr="002013DB">
        <w:rPr>
          <w:rFonts w:ascii="Times New Roman" w:eastAsia="Times New Roman" w:hAnsi="Times New Roman" w:cs="Times New Roman"/>
          <w:sz w:val="24"/>
          <w:szCs w:val="24"/>
        </w:rPr>
        <w:t xml:space="preserve"> By raising the price, the seller only gets the buyer to pay the tax, which is then given to the government.</w:t>
      </w:r>
    </w:p>
    <w:p w:rsidR="00EA480F" w:rsidRDefault="002013DB" w:rsidP="002013D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Since producers recover all production-related taxes from consumers by raising the price of the product, all taxes on production are indirect taxes.</w:t>
      </w:r>
    </w:p>
    <w:p w:rsidR="002013DB" w:rsidRPr="00897138" w:rsidRDefault="002013DB" w:rsidP="00897138">
      <w:pPr>
        <w:shd w:val="clear" w:color="auto" w:fill="FFFFFF"/>
        <w:spacing w:before="100" w:beforeAutospacing="1" w:after="100" w:afterAutospacing="1" w:line="240" w:lineRule="auto"/>
        <w:jc w:val="both"/>
        <w:rPr>
          <w:rStyle w:val="Strong"/>
          <w:rFonts w:ascii="Times New Roman" w:hAnsi="Times New Roman" w:cs="Times New Roman"/>
          <w:sz w:val="24"/>
          <w:szCs w:val="24"/>
          <w:shd w:val="clear" w:color="auto" w:fill="FFFFFF"/>
        </w:rPr>
      </w:pPr>
      <w:r w:rsidRPr="00897138">
        <w:rPr>
          <w:rStyle w:val="Strong"/>
          <w:rFonts w:ascii="Times New Roman" w:hAnsi="Times New Roman" w:cs="Times New Roman"/>
          <w:sz w:val="24"/>
          <w:szCs w:val="24"/>
          <w:shd w:val="clear" w:color="auto" w:fill="FFFFFF"/>
        </w:rPr>
        <w:t>Non-Tax Revenue</w:t>
      </w:r>
    </w:p>
    <w:p w:rsidR="002013DB" w:rsidRPr="00897138" w:rsidRDefault="002013DB" w:rsidP="00897138">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897138">
        <w:rPr>
          <w:rFonts w:ascii="Times New Roman" w:eastAsia="Times New Roman" w:hAnsi="Times New Roman" w:cs="Times New Roman"/>
          <w:sz w:val="24"/>
          <w:szCs w:val="24"/>
        </w:rPr>
        <w:t>Non-tax revenues are those that the government receives from sources other taxes. The following are the principal non-tax revenue streams for India's central government:</w:t>
      </w:r>
    </w:p>
    <w:p w:rsidR="002013DB" w:rsidRPr="00897138" w:rsidRDefault="002013DB" w:rsidP="00897138">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897138">
        <w:rPr>
          <w:rFonts w:ascii="Times New Roman" w:eastAsia="Times New Roman" w:hAnsi="Times New Roman" w:cs="Times New Roman"/>
          <w:b/>
          <w:sz w:val="24"/>
          <w:szCs w:val="24"/>
        </w:rPr>
        <w:t>Commercial revenue</w:t>
      </w:r>
      <w:r w:rsidRPr="00897138">
        <w:rPr>
          <w:rFonts w:ascii="Times New Roman" w:eastAsia="Times New Roman" w:hAnsi="Times New Roman" w:cs="Times New Roman"/>
          <w:sz w:val="24"/>
          <w:szCs w:val="24"/>
        </w:rPr>
        <w:t xml:space="preserve"> is money the government receives in exchange for goods and services it delivers to the public, such as power and tolls, postal stamps, and railroad services.</w:t>
      </w:r>
    </w:p>
    <w:p w:rsidR="002013DB" w:rsidRPr="002013DB" w:rsidRDefault="002013DB" w:rsidP="00897138">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b/>
          <w:sz w:val="24"/>
          <w:szCs w:val="24"/>
        </w:rPr>
        <w:t>Administrative Revenue</w:t>
      </w:r>
      <w:r w:rsidRPr="002013DB">
        <w:rPr>
          <w:rFonts w:ascii="Times New Roman" w:eastAsia="Times New Roman" w:hAnsi="Times New Roman" w:cs="Times New Roman"/>
          <w:sz w:val="24"/>
          <w:szCs w:val="24"/>
        </w:rPr>
        <w:t>: It arises on account of administrative services of the government. They are:</w:t>
      </w:r>
    </w:p>
    <w:p w:rsidR="002013DB" w:rsidRPr="002013DB" w:rsidRDefault="002013DB" w:rsidP="00897138">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013DB">
        <w:rPr>
          <w:rFonts w:ascii="Times New Roman" w:eastAsia="Times New Roman" w:hAnsi="Times New Roman" w:cs="Times New Roman"/>
          <w:sz w:val="24"/>
          <w:szCs w:val="24"/>
        </w:rPr>
        <w:t>fees</w:t>
      </w:r>
      <w:proofErr w:type="gramEnd"/>
      <w:r w:rsidRPr="002013DB">
        <w:rPr>
          <w:rFonts w:ascii="Times New Roman" w:eastAsia="Times New Roman" w:hAnsi="Times New Roman" w:cs="Times New Roman"/>
          <w:sz w:val="24"/>
          <w:szCs w:val="24"/>
        </w:rPr>
        <w:t xml:space="preserve"> in the form of passport fees, government hospital fees, education fees, court fee, etc.</w:t>
      </w:r>
    </w:p>
    <w:p w:rsidR="002013DB" w:rsidRPr="002013DB" w:rsidRDefault="002013DB" w:rsidP="00897138">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013DB">
        <w:rPr>
          <w:rFonts w:ascii="Times New Roman" w:eastAsia="Times New Roman" w:hAnsi="Times New Roman" w:cs="Times New Roman"/>
          <w:sz w:val="24"/>
          <w:szCs w:val="24"/>
        </w:rPr>
        <w:t>fine</w:t>
      </w:r>
      <w:proofErr w:type="gramEnd"/>
      <w:r w:rsidRPr="002013DB">
        <w:rPr>
          <w:rFonts w:ascii="Times New Roman" w:eastAsia="Times New Roman" w:hAnsi="Times New Roman" w:cs="Times New Roman"/>
          <w:sz w:val="24"/>
          <w:szCs w:val="24"/>
        </w:rPr>
        <w:t xml:space="preserve"> and penalties charged by government on law-breakers for disobeying rules and regulations.</w:t>
      </w:r>
    </w:p>
    <w:p w:rsidR="002013DB" w:rsidRPr="002013DB" w:rsidRDefault="002013DB" w:rsidP="00897138">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013DB">
        <w:rPr>
          <w:rFonts w:ascii="Times New Roman" w:eastAsia="Times New Roman" w:hAnsi="Times New Roman" w:cs="Times New Roman"/>
          <w:sz w:val="24"/>
          <w:szCs w:val="24"/>
        </w:rPr>
        <w:lastRenderedPageBreak/>
        <w:t>licence</w:t>
      </w:r>
      <w:proofErr w:type="spellEnd"/>
      <w:r w:rsidRPr="002013DB">
        <w:rPr>
          <w:rFonts w:ascii="Times New Roman" w:eastAsia="Times New Roman" w:hAnsi="Times New Roman" w:cs="Times New Roman"/>
          <w:sz w:val="24"/>
          <w:szCs w:val="24"/>
        </w:rPr>
        <w:t xml:space="preserve"> fee and permit</w:t>
      </w:r>
    </w:p>
    <w:p w:rsidR="002013DB" w:rsidRPr="002013DB" w:rsidRDefault="002013DB" w:rsidP="00897138">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013DB">
        <w:rPr>
          <w:rFonts w:ascii="Times New Roman" w:eastAsia="Times New Roman" w:hAnsi="Times New Roman" w:cs="Times New Roman"/>
          <w:sz w:val="24"/>
          <w:szCs w:val="24"/>
        </w:rPr>
        <w:t>income</w:t>
      </w:r>
      <w:proofErr w:type="gramEnd"/>
      <w:r w:rsidRPr="002013DB">
        <w:rPr>
          <w:rFonts w:ascii="Times New Roman" w:eastAsia="Times New Roman" w:hAnsi="Times New Roman" w:cs="Times New Roman"/>
          <w:sz w:val="24"/>
          <w:szCs w:val="24"/>
        </w:rPr>
        <w:t xml:space="preserve"> that government get by taking possession of property which has no legal claimant or legal heir.</w:t>
      </w:r>
    </w:p>
    <w:p w:rsidR="002013DB" w:rsidRPr="002013DB" w:rsidRDefault="002013DB" w:rsidP="00897138">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013DB">
        <w:rPr>
          <w:rFonts w:ascii="Times New Roman" w:eastAsia="Times New Roman" w:hAnsi="Times New Roman" w:cs="Times New Roman"/>
          <w:sz w:val="24"/>
          <w:szCs w:val="24"/>
        </w:rPr>
        <w:t>interest</w:t>
      </w:r>
      <w:proofErr w:type="gramEnd"/>
      <w:r w:rsidRPr="002013DB">
        <w:rPr>
          <w:rFonts w:ascii="Times New Roman" w:eastAsia="Times New Roman" w:hAnsi="Times New Roman" w:cs="Times New Roman"/>
          <w:sz w:val="24"/>
          <w:szCs w:val="24"/>
        </w:rPr>
        <w:t xml:space="preserve"> receipts.</w:t>
      </w:r>
    </w:p>
    <w:p w:rsidR="002013DB" w:rsidRPr="002013DB" w:rsidRDefault="002013DB" w:rsidP="00897138">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013DB">
        <w:rPr>
          <w:rFonts w:ascii="Times New Roman" w:eastAsia="Times New Roman" w:hAnsi="Times New Roman" w:cs="Times New Roman"/>
          <w:sz w:val="24"/>
          <w:szCs w:val="24"/>
        </w:rPr>
        <w:t>profits</w:t>
      </w:r>
      <w:proofErr w:type="gramEnd"/>
      <w:r w:rsidRPr="002013DB">
        <w:rPr>
          <w:rFonts w:ascii="Times New Roman" w:eastAsia="Times New Roman" w:hAnsi="Times New Roman" w:cs="Times New Roman"/>
          <w:sz w:val="24"/>
          <w:szCs w:val="24"/>
        </w:rPr>
        <w:t xml:space="preserve"> of public sector undertakings.</w:t>
      </w:r>
    </w:p>
    <w:p w:rsidR="002013DB" w:rsidRPr="002013DB" w:rsidRDefault="002013DB" w:rsidP="00897138">
      <w:pPr>
        <w:shd w:val="clear" w:color="auto" w:fill="FFFFFF"/>
        <w:spacing w:after="100" w:afterAutospacing="1" w:line="240" w:lineRule="auto"/>
        <w:jc w:val="both"/>
        <w:outlineLvl w:val="2"/>
        <w:rPr>
          <w:rFonts w:ascii="Times New Roman" w:eastAsia="Times New Roman" w:hAnsi="Times New Roman" w:cs="Times New Roman"/>
          <w:b/>
          <w:sz w:val="24"/>
          <w:szCs w:val="24"/>
        </w:rPr>
      </w:pPr>
      <w:r w:rsidRPr="002013DB">
        <w:rPr>
          <w:rFonts w:ascii="Times New Roman" w:eastAsia="Times New Roman" w:hAnsi="Times New Roman" w:cs="Times New Roman"/>
          <w:b/>
          <w:sz w:val="24"/>
          <w:szCs w:val="24"/>
        </w:rPr>
        <w:t>Capital Receipts</w:t>
      </w:r>
    </w:p>
    <w:p w:rsidR="002013DB" w:rsidRPr="002013DB" w:rsidRDefault="002013DB" w:rsidP="00897138">
      <w:pPr>
        <w:shd w:val="clear" w:color="auto" w:fill="FFFFFF"/>
        <w:spacing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Capital receipts are those receipts of the government which either create liability or cause any reduction in the assets of the government. The major sources of capital receipts of the central government are:</w:t>
      </w:r>
    </w:p>
    <w:p w:rsidR="002013DB" w:rsidRPr="002013DB" w:rsidRDefault="002013DB" w:rsidP="0089713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Borrowings</w:t>
      </w:r>
    </w:p>
    <w:p w:rsidR="002013DB" w:rsidRPr="002013DB" w:rsidRDefault="002013DB" w:rsidP="0089713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Recovery of Loans</w:t>
      </w:r>
    </w:p>
    <w:p w:rsidR="002013DB" w:rsidRPr="002013DB" w:rsidRDefault="002013DB" w:rsidP="00897138">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Disinvestment - Resale of shares of public sector undertakings</w:t>
      </w:r>
    </w:p>
    <w:p w:rsidR="002013DB" w:rsidRPr="002013DB" w:rsidRDefault="002013DB" w:rsidP="00897138">
      <w:pPr>
        <w:shd w:val="clear" w:color="auto" w:fill="FFFFFF"/>
        <w:spacing w:after="100" w:afterAutospacing="1" w:line="240" w:lineRule="auto"/>
        <w:jc w:val="both"/>
        <w:rPr>
          <w:rFonts w:ascii="Times New Roman" w:eastAsia="Times New Roman" w:hAnsi="Times New Roman" w:cs="Times New Roman"/>
          <w:sz w:val="24"/>
          <w:szCs w:val="24"/>
        </w:rPr>
      </w:pPr>
      <w:r w:rsidRPr="00897138">
        <w:rPr>
          <w:rFonts w:ascii="Times New Roman" w:eastAsia="Times New Roman" w:hAnsi="Times New Roman" w:cs="Times New Roman"/>
          <w:b/>
          <w:bCs/>
          <w:sz w:val="24"/>
          <w:szCs w:val="24"/>
        </w:rPr>
        <w:t>Borrowings</w:t>
      </w:r>
    </w:p>
    <w:p w:rsidR="002013DB" w:rsidRPr="002013DB" w:rsidRDefault="002013DB" w:rsidP="00897138">
      <w:pPr>
        <w:shd w:val="clear" w:color="auto" w:fill="FFFFFF"/>
        <w:spacing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There are two sources from which the central government borrows. They are:</w:t>
      </w:r>
    </w:p>
    <w:p w:rsidR="002013DB" w:rsidRPr="002013DB" w:rsidRDefault="002013DB" w:rsidP="008971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Domestic Borrowings: The government borrows from domestic financial market by issuing securities and treasury bills. It also borrows from people through various deposit schemes such as Public Provident Fund, Small Savings Schemes, and National Savings Scheme. These are borrowings of the government within the country.</w:t>
      </w:r>
    </w:p>
    <w:p w:rsidR="002013DB" w:rsidRPr="002013DB" w:rsidRDefault="002013DB" w:rsidP="0089713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External Borrowings: In addition to domestic borrowings the government also borrows from foreign governments and international bodies like International Monetary Fund (IMF), and World Bank. Foreign borrowings by the government bring in foreign exchange into the domestic economy.</w:t>
      </w:r>
    </w:p>
    <w:p w:rsidR="002013DB" w:rsidRPr="00897138" w:rsidRDefault="002013DB" w:rsidP="00897138">
      <w:pPr>
        <w:pStyle w:val="NormalWeb"/>
        <w:shd w:val="clear" w:color="auto" w:fill="FFFFFF"/>
        <w:spacing w:before="0" w:beforeAutospacing="0"/>
        <w:jc w:val="both"/>
      </w:pPr>
      <w:r w:rsidRPr="00897138">
        <w:rPr>
          <w:rStyle w:val="Strong"/>
        </w:rPr>
        <w:t>Recovery of Loans</w:t>
      </w:r>
    </w:p>
    <w:p w:rsidR="002013DB" w:rsidRPr="00897138" w:rsidRDefault="002013DB" w:rsidP="00897138">
      <w:pPr>
        <w:pStyle w:val="NormalWeb"/>
        <w:shd w:val="clear" w:color="auto" w:fill="FFFFFF"/>
        <w:spacing w:before="0" w:beforeAutospacing="0"/>
        <w:ind w:left="720"/>
        <w:jc w:val="both"/>
      </w:pPr>
      <w:r w:rsidRPr="00897138">
        <w:t>Quite often state and local governments borrow from the central government. The loans recovered by the central government from state and local governments are capital receipts in the budget because recovery of loans reduces debtors (assets).</w:t>
      </w:r>
    </w:p>
    <w:p w:rsidR="002013DB" w:rsidRPr="00897138" w:rsidRDefault="002013DB" w:rsidP="00897138">
      <w:pPr>
        <w:pStyle w:val="NormalWeb"/>
        <w:shd w:val="clear" w:color="auto" w:fill="FFFFFF"/>
        <w:spacing w:before="0" w:beforeAutospacing="0"/>
        <w:jc w:val="both"/>
        <w:rPr>
          <w:rStyle w:val="Strong"/>
        </w:rPr>
      </w:pPr>
      <w:r w:rsidRPr="00897138">
        <w:rPr>
          <w:rStyle w:val="Strong"/>
        </w:rPr>
        <w:t>Disinvestment</w:t>
      </w:r>
    </w:p>
    <w:p w:rsidR="002013DB" w:rsidRPr="00897138" w:rsidRDefault="002013DB" w:rsidP="00897138">
      <w:pPr>
        <w:pStyle w:val="NormalWeb"/>
        <w:shd w:val="clear" w:color="auto" w:fill="FFFFFF"/>
        <w:spacing w:before="0" w:beforeAutospacing="0"/>
        <w:jc w:val="both"/>
      </w:pPr>
      <w:r w:rsidRPr="00897138">
        <w:t xml:space="preserve">Since 1991, the central government has started </w:t>
      </w:r>
      <w:proofErr w:type="spellStart"/>
      <w:r w:rsidRPr="00897138">
        <w:t>mobilising</w:t>
      </w:r>
      <w:proofErr w:type="spellEnd"/>
      <w:r w:rsidRPr="00897138">
        <w:t xml:space="preserve"> financial resources through this very recent source of capital receipts. Prior to 1991, all of the stock in public sector </w:t>
      </w:r>
      <w:proofErr w:type="spellStart"/>
      <w:r w:rsidRPr="00897138">
        <w:t>organisations</w:t>
      </w:r>
      <w:proofErr w:type="spellEnd"/>
      <w:r w:rsidRPr="00897138">
        <w:t xml:space="preserve"> belonged to the federal government. The government started implementing the </w:t>
      </w:r>
      <w:proofErr w:type="spellStart"/>
      <w:r w:rsidRPr="00897138">
        <w:t>privatisation</w:t>
      </w:r>
      <w:proofErr w:type="spellEnd"/>
      <w:r w:rsidRPr="00897138">
        <w:t xml:space="preserve"> of public sector enterprises in 1991. As a result, it began offering its shares for sale to both the general public and financial institutions. Disinvestment of public sector undertakings is the term used to describe the government's sale of its stake in these companies.</w:t>
      </w:r>
    </w:p>
    <w:p w:rsidR="00897138" w:rsidRDefault="00897138" w:rsidP="00897138">
      <w:pPr>
        <w:shd w:val="clear" w:color="auto" w:fill="FFFFFF"/>
        <w:spacing w:after="100" w:afterAutospacing="1" w:line="240" w:lineRule="auto"/>
        <w:jc w:val="both"/>
        <w:outlineLvl w:val="2"/>
        <w:rPr>
          <w:rFonts w:ascii="Times New Roman" w:eastAsia="Times New Roman" w:hAnsi="Times New Roman" w:cs="Times New Roman"/>
          <w:sz w:val="24"/>
          <w:szCs w:val="24"/>
        </w:rPr>
      </w:pPr>
    </w:p>
    <w:p w:rsidR="002013DB" w:rsidRPr="002013DB" w:rsidRDefault="002013DB" w:rsidP="00897138">
      <w:pPr>
        <w:shd w:val="clear" w:color="auto" w:fill="FFFFFF"/>
        <w:spacing w:after="100" w:afterAutospacing="1" w:line="240" w:lineRule="auto"/>
        <w:jc w:val="both"/>
        <w:outlineLvl w:val="2"/>
        <w:rPr>
          <w:rFonts w:ascii="Times New Roman" w:eastAsia="Times New Roman" w:hAnsi="Times New Roman" w:cs="Times New Roman"/>
          <w:b/>
          <w:sz w:val="24"/>
          <w:szCs w:val="24"/>
        </w:rPr>
      </w:pPr>
      <w:r w:rsidRPr="002013DB">
        <w:rPr>
          <w:rFonts w:ascii="Times New Roman" w:eastAsia="Times New Roman" w:hAnsi="Times New Roman" w:cs="Times New Roman"/>
          <w:b/>
          <w:sz w:val="24"/>
          <w:szCs w:val="24"/>
        </w:rPr>
        <w:lastRenderedPageBreak/>
        <w:t>Expenditure</w:t>
      </w:r>
    </w:p>
    <w:p w:rsidR="002013DB" w:rsidRPr="002013DB" w:rsidRDefault="002013DB" w:rsidP="00897138">
      <w:pPr>
        <w:shd w:val="clear" w:color="auto" w:fill="FFFFFF"/>
        <w:spacing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Government expenditure is classified in two ways</w:t>
      </w:r>
    </w:p>
    <w:p w:rsidR="002013DB" w:rsidRPr="002013DB" w:rsidRDefault="002013DB" w:rsidP="0089713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Capital and Revenue Expenditure</w:t>
      </w:r>
    </w:p>
    <w:p w:rsidR="002013DB" w:rsidRPr="002013DB" w:rsidRDefault="002013DB" w:rsidP="00897138">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2013DB">
        <w:rPr>
          <w:rFonts w:ascii="Times New Roman" w:eastAsia="Times New Roman" w:hAnsi="Times New Roman" w:cs="Times New Roman"/>
          <w:sz w:val="24"/>
          <w:szCs w:val="24"/>
        </w:rPr>
        <w:t>Plan and Non-Plan Expenditure</w:t>
      </w:r>
    </w:p>
    <w:p w:rsidR="002013DB" w:rsidRPr="00897138" w:rsidRDefault="002013DB" w:rsidP="00897138">
      <w:pPr>
        <w:shd w:val="clear" w:color="auto" w:fill="FFFFFF"/>
        <w:spacing w:after="100" w:afterAutospacing="1" w:line="240" w:lineRule="auto"/>
        <w:jc w:val="both"/>
        <w:rPr>
          <w:rFonts w:ascii="Times New Roman" w:eastAsia="Times New Roman" w:hAnsi="Times New Roman" w:cs="Times New Roman"/>
          <w:b/>
          <w:bCs/>
          <w:sz w:val="24"/>
          <w:szCs w:val="24"/>
        </w:rPr>
      </w:pPr>
      <w:r w:rsidRPr="00897138">
        <w:rPr>
          <w:rFonts w:ascii="Times New Roman" w:eastAsia="Times New Roman" w:hAnsi="Times New Roman" w:cs="Times New Roman"/>
          <w:b/>
          <w:bCs/>
          <w:sz w:val="24"/>
          <w:szCs w:val="24"/>
        </w:rPr>
        <w:t>Capital Expenditure and Revenue Expenditure</w:t>
      </w:r>
    </w:p>
    <w:p w:rsidR="002013DB" w:rsidRPr="002013DB" w:rsidRDefault="002013DB" w:rsidP="00897138">
      <w:pPr>
        <w:shd w:val="clear" w:color="auto" w:fill="FFFFFF"/>
        <w:spacing w:after="100" w:afterAutospacing="1" w:line="240" w:lineRule="auto"/>
        <w:jc w:val="both"/>
        <w:rPr>
          <w:rFonts w:ascii="Times New Roman" w:eastAsia="Times New Roman" w:hAnsi="Times New Roman" w:cs="Times New Roman"/>
          <w:sz w:val="24"/>
          <w:szCs w:val="24"/>
        </w:rPr>
      </w:pPr>
      <w:r w:rsidRPr="00897138">
        <w:rPr>
          <w:rFonts w:ascii="Times New Roman" w:eastAsia="Times New Roman" w:hAnsi="Times New Roman" w:cs="Times New Roman"/>
          <w:sz w:val="24"/>
          <w:szCs w:val="24"/>
        </w:rPr>
        <w:t xml:space="preserve">Capital expenditures are expenses incurred by government to either develop assets, such as schools and hospitals, roads, bridges, canals, railway lines, etc., or to reduce liabilities, such as loan repayment, etc. However, </w:t>
      </w:r>
      <w:proofErr w:type="gramStart"/>
      <w:r w:rsidRPr="00897138">
        <w:rPr>
          <w:rFonts w:ascii="Times New Roman" w:eastAsia="Times New Roman" w:hAnsi="Times New Roman" w:cs="Times New Roman"/>
          <w:sz w:val="24"/>
          <w:szCs w:val="24"/>
        </w:rPr>
        <w:t>a government</w:t>
      </w:r>
      <w:proofErr w:type="gramEnd"/>
      <w:r w:rsidRPr="00897138">
        <w:rPr>
          <w:rFonts w:ascii="Times New Roman" w:eastAsia="Times New Roman" w:hAnsi="Times New Roman" w:cs="Times New Roman"/>
          <w:sz w:val="24"/>
          <w:szCs w:val="24"/>
        </w:rPr>
        <w:t xml:space="preserve"> expenditure is referred to as a revenue expenditure if it neither increases an asset nor decreases a liability. Examples of revenue expenditures include paying government officials' wages, maintaining public property, and offering citizens free access to health and education services. None of these turn into public assets.</w:t>
      </w:r>
    </w:p>
    <w:p w:rsidR="002013DB" w:rsidRPr="002013DB" w:rsidRDefault="002013DB" w:rsidP="00897138">
      <w:pPr>
        <w:shd w:val="clear" w:color="auto" w:fill="FFFFFF"/>
        <w:spacing w:after="100" w:afterAutospacing="1" w:line="240" w:lineRule="auto"/>
        <w:jc w:val="both"/>
        <w:rPr>
          <w:rFonts w:ascii="Times New Roman" w:eastAsia="Times New Roman" w:hAnsi="Times New Roman" w:cs="Times New Roman"/>
          <w:sz w:val="24"/>
          <w:szCs w:val="24"/>
        </w:rPr>
      </w:pPr>
      <w:r w:rsidRPr="00897138">
        <w:rPr>
          <w:rFonts w:ascii="Times New Roman" w:eastAsia="Times New Roman" w:hAnsi="Times New Roman" w:cs="Times New Roman"/>
          <w:b/>
          <w:bCs/>
          <w:sz w:val="24"/>
          <w:szCs w:val="24"/>
        </w:rPr>
        <w:t>Plan Expenditure and Non-Plan Expenditure</w:t>
      </w:r>
    </w:p>
    <w:p w:rsidR="002013DB" w:rsidRDefault="002013DB" w:rsidP="00897138">
      <w:pPr>
        <w:pStyle w:val="NormalWeb"/>
        <w:shd w:val="clear" w:color="auto" w:fill="FFFFFF"/>
        <w:spacing w:before="0" w:beforeAutospacing="0"/>
        <w:jc w:val="both"/>
      </w:pPr>
      <w:r w:rsidRPr="00897138">
        <w:t xml:space="preserve">Following its independence, India chose the strategy of planning for economic growth. Planning entails making provisions in the government budget for expenses that must be incurred annually in accordance with the priorities stated in the five-year plans. Plan expenditure is the name given to such an expense. In addition to planned expenses, the government also has ongoing costs, such as those for the judiciary, parliament, the military, </w:t>
      </w:r>
      <w:proofErr w:type="gramStart"/>
      <w:r w:rsidRPr="00897138">
        <w:t>the</w:t>
      </w:r>
      <w:proofErr w:type="gramEnd"/>
      <w:r w:rsidRPr="00897138">
        <w:t xml:space="preserve"> water supply, sanitation, and health systems, among other services. Such recurring spending is referred to as unplanned spending.</w:t>
      </w:r>
    </w:p>
    <w:p w:rsidR="00897138" w:rsidRPr="00897138" w:rsidRDefault="00897138" w:rsidP="00897138">
      <w:pPr>
        <w:pStyle w:val="Heading2"/>
        <w:shd w:val="clear" w:color="auto" w:fill="FFFFFF"/>
        <w:spacing w:before="0"/>
        <w:jc w:val="both"/>
        <w:rPr>
          <w:rFonts w:ascii="Times New Roman" w:hAnsi="Times New Roman" w:cs="Times New Roman"/>
          <w:color w:val="auto"/>
          <w:sz w:val="24"/>
          <w:szCs w:val="24"/>
        </w:rPr>
      </w:pPr>
      <w:r w:rsidRPr="00897138">
        <w:rPr>
          <w:rFonts w:ascii="Times New Roman" w:hAnsi="Times New Roman" w:cs="Times New Roman"/>
          <w:color w:val="auto"/>
          <w:sz w:val="24"/>
          <w:szCs w:val="24"/>
        </w:rPr>
        <w:t>Importance of Government Budget</w:t>
      </w:r>
    </w:p>
    <w:p w:rsidR="00897138" w:rsidRPr="00897138" w:rsidRDefault="00897138" w:rsidP="00897138">
      <w:pPr>
        <w:numPr>
          <w:ilvl w:val="0"/>
          <w:numId w:val="7"/>
        </w:numPr>
        <w:shd w:val="clear" w:color="auto" w:fill="FFFFFF"/>
        <w:spacing w:before="100" w:beforeAutospacing="1" w:after="100" w:afterAutospacing="1" w:line="240" w:lineRule="auto"/>
        <w:jc w:val="both"/>
        <w:rPr>
          <w:rFonts w:ascii="Times New Roman" w:hAnsi="Times New Roman" w:cs="Times New Roman"/>
          <w:sz w:val="24"/>
          <w:szCs w:val="24"/>
        </w:rPr>
      </w:pPr>
      <w:r w:rsidRPr="00897138">
        <w:rPr>
          <w:rFonts w:ascii="Times New Roman" w:hAnsi="Times New Roman" w:cs="Times New Roman"/>
          <w:sz w:val="24"/>
          <w:szCs w:val="24"/>
        </w:rPr>
        <w:t>It establishes a foundation for policy development.</w:t>
      </w:r>
    </w:p>
    <w:p w:rsidR="00897138" w:rsidRPr="00897138" w:rsidRDefault="00897138" w:rsidP="00897138">
      <w:pPr>
        <w:numPr>
          <w:ilvl w:val="0"/>
          <w:numId w:val="7"/>
        </w:numPr>
        <w:shd w:val="clear" w:color="auto" w:fill="FFFFFF"/>
        <w:spacing w:before="100" w:beforeAutospacing="1" w:after="100" w:afterAutospacing="1" w:line="240" w:lineRule="auto"/>
        <w:jc w:val="both"/>
        <w:rPr>
          <w:rFonts w:ascii="Times New Roman" w:hAnsi="Times New Roman" w:cs="Times New Roman"/>
          <w:sz w:val="24"/>
          <w:szCs w:val="24"/>
        </w:rPr>
      </w:pPr>
      <w:r w:rsidRPr="00897138">
        <w:rPr>
          <w:rFonts w:ascii="Times New Roman" w:hAnsi="Times New Roman" w:cs="Times New Roman"/>
          <w:sz w:val="24"/>
          <w:szCs w:val="24"/>
        </w:rPr>
        <w:t>Budgeting is a tool for putting policies into action.</w:t>
      </w:r>
    </w:p>
    <w:p w:rsidR="00897138" w:rsidRPr="00897138" w:rsidRDefault="00897138" w:rsidP="00897138">
      <w:pPr>
        <w:numPr>
          <w:ilvl w:val="0"/>
          <w:numId w:val="7"/>
        </w:numPr>
        <w:shd w:val="clear" w:color="auto" w:fill="FFFFFF"/>
        <w:spacing w:before="100" w:beforeAutospacing="1" w:after="100" w:afterAutospacing="1" w:line="240" w:lineRule="auto"/>
        <w:jc w:val="both"/>
        <w:rPr>
          <w:rFonts w:ascii="Times New Roman" w:hAnsi="Times New Roman" w:cs="Times New Roman"/>
          <w:sz w:val="24"/>
          <w:szCs w:val="24"/>
        </w:rPr>
      </w:pPr>
      <w:r w:rsidRPr="00897138">
        <w:rPr>
          <w:rFonts w:ascii="Times New Roman" w:hAnsi="Times New Roman" w:cs="Times New Roman"/>
          <w:sz w:val="24"/>
          <w:szCs w:val="24"/>
        </w:rPr>
        <w:t>A budget is a tool for legal oversight.</w:t>
      </w:r>
    </w:p>
    <w:p w:rsidR="00897138" w:rsidRPr="00897138" w:rsidRDefault="00897138" w:rsidP="00897138">
      <w:pPr>
        <w:numPr>
          <w:ilvl w:val="0"/>
          <w:numId w:val="7"/>
        </w:numPr>
        <w:shd w:val="clear" w:color="auto" w:fill="FFFFFF"/>
        <w:spacing w:before="100" w:beforeAutospacing="1" w:after="100" w:afterAutospacing="1" w:line="240" w:lineRule="auto"/>
        <w:jc w:val="both"/>
        <w:rPr>
          <w:rFonts w:ascii="Times New Roman" w:hAnsi="Times New Roman" w:cs="Times New Roman"/>
          <w:sz w:val="24"/>
          <w:szCs w:val="24"/>
        </w:rPr>
      </w:pPr>
      <w:r w:rsidRPr="00897138">
        <w:rPr>
          <w:rFonts w:ascii="Times New Roman" w:hAnsi="Times New Roman" w:cs="Times New Roman"/>
          <w:sz w:val="24"/>
          <w:szCs w:val="24"/>
        </w:rPr>
        <w:t>It's a tool for holding people accountable.</w:t>
      </w:r>
    </w:p>
    <w:p w:rsidR="00897138" w:rsidRPr="00897138" w:rsidRDefault="00897138" w:rsidP="00897138">
      <w:pPr>
        <w:numPr>
          <w:ilvl w:val="0"/>
          <w:numId w:val="7"/>
        </w:numPr>
        <w:shd w:val="clear" w:color="auto" w:fill="FFFFFF"/>
        <w:spacing w:before="100" w:beforeAutospacing="1" w:after="100" w:afterAutospacing="1" w:line="240" w:lineRule="auto"/>
        <w:jc w:val="both"/>
        <w:rPr>
          <w:rFonts w:ascii="Times New Roman" w:hAnsi="Times New Roman" w:cs="Times New Roman"/>
          <w:sz w:val="24"/>
          <w:szCs w:val="24"/>
        </w:rPr>
      </w:pPr>
      <w:r w:rsidRPr="00897138">
        <w:rPr>
          <w:rFonts w:ascii="Times New Roman" w:hAnsi="Times New Roman" w:cs="Times New Roman"/>
          <w:sz w:val="24"/>
          <w:szCs w:val="24"/>
        </w:rPr>
        <w:t>It is a management tool.</w:t>
      </w:r>
    </w:p>
    <w:p w:rsidR="00897138" w:rsidRPr="00897138" w:rsidRDefault="00897138" w:rsidP="00897138">
      <w:pPr>
        <w:numPr>
          <w:ilvl w:val="0"/>
          <w:numId w:val="7"/>
        </w:numPr>
        <w:shd w:val="clear" w:color="auto" w:fill="FFFFFF"/>
        <w:spacing w:before="100" w:beforeAutospacing="1" w:after="100" w:afterAutospacing="1" w:line="240" w:lineRule="auto"/>
        <w:jc w:val="both"/>
        <w:rPr>
          <w:rFonts w:ascii="Times New Roman" w:hAnsi="Times New Roman" w:cs="Times New Roman"/>
          <w:sz w:val="24"/>
          <w:szCs w:val="24"/>
        </w:rPr>
      </w:pPr>
      <w:r w:rsidRPr="00897138">
        <w:rPr>
          <w:rFonts w:ascii="Times New Roman" w:hAnsi="Times New Roman" w:cs="Times New Roman"/>
          <w:sz w:val="24"/>
          <w:szCs w:val="24"/>
        </w:rPr>
        <w:t>It is a measure of economic policy</w:t>
      </w:r>
    </w:p>
    <w:p w:rsidR="00897138" w:rsidRPr="00897138" w:rsidRDefault="00897138" w:rsidP="00897138">
      <w:pPr>
        <w:pStyle w:val="Heading2"/>
        <w:shd w:val="clear" w:color="auto" w:fill="FFFFFF"/>
        <w:spacing w:before="0"/>
        <w:jc w:val="both"/>
        <w:rPr>
          <w:rFonts w:ascii="Times New Roman" w:hAnsi="Times New Roman" w:cs="Times New Roman"/>
          <w:color w:val="auto"/>
          <w:sz w:val="24"/>
          <w:szCs w:val="24"/>
        </w:rPr>
      </w:pPr>
      <w:r w:rsidRPr="00897138">
        <w:rPr>
          <w:rFonts w:ascii="Times New Roman" w:hAnsi="Times New Roman" w:cs="Times New Roman"/>
          <w:color w:val="auto"/>
          <w:sz w:val="24"/>
          <w:szCs w:val="24"/>
        </w:rPr>
        <w:t>Impact of Government Budget</w:t>
      </w:r>
    </w:p>
    <w:p w:rsidR="00897138" w:rsidRPr="00897138" w:rsidRDefault="00897138" w:rsidP="00897138">
      <w:pPr>
        <w:pStyle w:val="NormalWeb"/>
        <w:shd w:val="clear" w:color="auto" w:fill="FFFFFF"/>
        <w:spacing w:before="0" w:beforeAutospacing="0"/>
        <w:jc w:val="both"/>
      </w:pPr>
      <w:r w:rsidRPr="00897138">
        <w:t>The impact of the government budget on society is threefold:</w:t>
      </w:r>
    </w:p>
    <w:p w:rsidR="00897138" w:rsidRPr="00897138" w:rsidRDefault="00897138" w:rsidP="00897138">
      <w:pPr>
        <w:numPr>
          <w:ilvl w:val="0"/>
          <w:numId w:val="8"/>
        </w:numPr>
        <w:shd w:val="clear" w:color="auto" w:fill="FFFFFF"/>
        <w:spacing w:before="100" w:beforeAutospacing="1" w:after="100" w:afterAutospacing="1" w:line="240" w:lineRule="auto"/>
        <w:jc w:val="both"/>
        <w:rPr>
          <w:rFonts w:ascii="Times New Roman" w:hAnsi="Times New Roman" w:cs="Times New Roman"/>
          <w:sz w:val="24"/>
          <w:szCs w:val="24"/>
        </w:rPr>
      </w:pPr>
      <w:r w:rsidRPr="00897138">
        <w:rPr>
          <w:rFonts w:ascii="Times New Roman" w:hAnsi="Times New Roman" w:cs="Times New Roman"/>
          <w:sz w:val="24"/>
          <w:szCs w:val="24"/>
        </w:rPr>
        <w:t>Resource allocation based on public welfare and social priorities</w:t>
      </w:r>
    </w:p>
    <w:p w:rsidR="00897138" w:rsidRPr="00897138" w:rsidRDefault="00897138" w:rsidP="00897138">
      <w:pPr>
        <w:numPr>
          <w:ilvl w:val="0"/>
          <w:numId w:val="8"/>
        </w:numPr>
        <w:shd w:val="clear" w:color="auto" w:fill="FFFFFF"/>
        <w:spacing w:before="100" w:beforeAutospacing="1" w:after="100" w:afterAutospacing="1" w:line="240" w:lineRule="auto"/>
        <w:jc w:val="both"/>
        <w:rPr>
          <w:rFonts w:ascii="Times New Roman" w:hAnsi="Times New Roman" w:cs="Times New Roman"/>
          <w:sz w:val="24"/>
          <w:szCs w:val="24"/>
        </w:rPr>
      </w:pPr>
      <w:r w:rsidRPr="00897138">
        <w:rPr>
          <w:rFonts w:ascii="Times New Roman" w:hAnsi="Times New Roman" w:cs="Times New Roman"/>
          <w:sz w:val="24"/>
          <w:szCs w:val="24"/>
        </w:rPr>
        <w:t>Micro-managing expenditures help to establish fiscal discipline</w:t>
      </w:r>
    </w:p>
    <w:p w:rsidR="00897138" w:rsidRPr="00897138" w:rsidRDefault="00897138" w:rsidP="00897138">
      <w:pPr>
        <w:numPr>
          <w:ilvl w:val="0"/>
          <w:numId w:val="8"/>
        </w:numPr>
        <w:shd w:val="clear" w:color="auto" w:fill="FFFFFF"/>
        <w:spacing w:before="100" w:beforeAutospacing="1" w:after="100" w:afterAutospacing="1" w:line="240" w:lineRule="auto"/>
        <w:jc w:val="both"/>
        <w:rPr>
          <w:rFonts w:ascii="Times New Roman" w:hAnsi="Times New Roman" w:cs="Times New Roman"/>
          <w:sz w:val="24"/>
          <w:szCs w:val="24"/>
        </w:rPr>
      </w:pPr>
      <w:r w:rsidRPr="00897138">
        <w:rPr>
          <w:rFonts w:ascii="Times New Roman" w:hAnsi="Times New Roman" w:cs="Times New Roman"/>
          <w:sz w:val="24"/>
          <w:szCs w:val="24"/>
        </w:rPr>
        <w:t>Introduced excellent programs to ensure that products and services are distributed efficiently to each one.</w:t>
      </w:r>
    </w:p>
    <w:p w:rsidR="00897138" w:rsidRPr="00897138" w:rsidRDefault="00897138" w:rsidP="00897138">
      <w:pPr>
        <w:pStyle w:val="NormalWeb"/>
        <w:shd w:val="clear" w:color="auto" w:fill="FFFFFF"/>
        <w:spacing w:before="0" w:beforeAutospacing="0"/>
        <w:jc w:val="both"/>
      </w:pPr>
    </w:p>
    <w:p w:rsidR="002013DB" w:rsidRPr="002013DB" w:rsidRDefault="002013DB" w:rsidP="002013D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2013DB" w:rsidRPr="00EA480F" w:rsidRDefault="002013DB" w:rsidP="002013D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EA480F" w:rsidRPr="002013DB" w:rsidRDefault="00EA480F" w:rsidP="00EA480F">
      <w:pPr>
        <w:jc w:val="both"/>
        <w:rPr>
          <w:rFonts w:ascii="Times New Roman" w:hAnsi="Times New Roman" w:cs="Times New Roman"/>
          <w:sz w:val="24"/>
          <w:szCs w:val="24"/>
        </w:rPr>
      </w:pPr>
    </w:p>
    <w:sectPr w:rsidR="00EA480F" w:rsidRPr="002013DB" w:rsidSect="002D3D8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E327E"/>
    <w:multiLevelType w:val="multilevel"/>
    <w:tmpl w:val="AAA879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15D0704C"/>
    <w:multiLevelType w:val="multilevel"/>
    <w:tmpl w:val="AB8EE6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300855A2"/>
    <w:multiLevelType w:val="multilevel"/>
    <w:tmpl w:val="D436C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375A3C12"/>
    <w:multiLevelType w:val="multilevel"/>
    <w:tmpl w:val="8846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1C092E"/>
    <w:multiLevelType w:val="multilevel"/>
    <w:tmpl w:val="9AE0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A17068"/>
    <w:multiLevelType w:val="multilevel"/>
    <w:tmpl w:val="210E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1F4230"/>
    <w:multiLevelType w:val="multilevel"/>
    <w:tmpl w:val="E272E0EC"/>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7C291519"/>
    <w:multiLevelType w:val="multilevel"/>
    <w:tmpl w:val="221E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1"/>
  </w:num>
  <w:num w:numId="5">
    <w:abstractNumId w:val="2"/>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54D61"/>
    <w:rsid w:val="002013DB"/>
    <w:rsid w:val="002D3D89"/>
    <w:rsid w:val="00454D61"/>
    <w:rsid w:val="00790982"/>
    <w:rsid w:val="00897138"/>
    <w:rsid w:val="00B05FB6"/>
    <w:rsid w:val="00EA480F"/>
    <w:rsid w:val="00FA5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61"/>
  </w:style>
  <w:style w:type="paragraph" w:styleId="Heading1">
    <w:name w:val="heading 1"/>
    <w:basedOn w:val="Normal"/>
    <w:link w:val="Heading1Char"/>
    <w:uiPriority w:val="9"/>
    <w:qFormat/>
    <w:rsid w:val="00EA48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971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A48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80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A48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A48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80F"/>
    <w:rPr>
      <w:b/>
      <w:bCs/>
    </w:rPr>
  </w:style>
  <w:style w:type="character" w:customStyle="1" w:styleId="Heading2Char">
    <w:name w:val="Heading 2 Char"/>
    <w:basedOn w:val="DefaultParagraphFont"/>
    <w:link w:val="Heading2"/>
    <w:uiPriority w:val="9"/>
    <w:semiHidden/>
    <w:rsid w:val="0089713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8050794">
      <w:bodyDiv w:val="1"/>
      <w:marLeft w:val="0"/>
      <w:marRight w:val="0"/>
      <w:marTop w:val="0"/>
      <w:marBottom w:val="0"/>
      <w:divBdr>
        <w:top w:val="none" w:sz="0" w:space="0" w:color="auto"/>
        <w:left w:val="none" w:sz="0" w:space="0" w:color="auto"/>
        <w:bottom w:val="none" w:sz="0" w:space="0" w:color="auto"/>
        <w:right w:val="none" w:sz="0" w:space="0" w:color="auto"/>
      </w:divBdr>
    </w:div>
    <w:div w:id="314335471">
      <w:bodyDiv w:val="1"/>
      <w:marLeft w:val="0"/>
      <w:marRight w:val="0"/>
      <w:marTop w:val="0"/>
      <w:marBottom w:val="0"/>
      <w:divBdr>
        <w:top w:val="none" w:sz="0" w:space="0" w:color="auto"/>
        <w:left w:val="none" w:sz="0" w:space="0" w:color="auto"/>
        <w:bottom w:val="none" w:sz="0" w:space="0" w:color="auto"/>
        <w:right w:val="none" w:sz="0" w:space="0" w:color="auto"/>
      </w:divBdr>
    </w:div>
    <w:div w:id="464157405">
      <w:bodyDiv w:val="1"/>
      <w:marLeft w:val="0"/>
      <w:marRight w:val="0"/>
      <w:marTop w:val="0"/>
      <w:marBottom w:val="0"/>
      <w:divBdr>
        <w:top w:val="none" w:sz="0" w:space="0" w:color="auto"/>
        <w:left w:val="none" w:sz="0" w:space="0" w:color="auto"/>
        <w:bottom w:val="none" w:sz="0" w:space="0" w:color="auto"/>
        <w:right w:val="none" w:sz="0" w:space="0" w:color="auto"/>
      </w:divBdr>
    </w:div>
    <w:div w:id="1071079958">
      <w:bodyDiv w:val="1"/>
      <w:marLeft w:val="0"/>
      <w:marRight w:val="0"/>
      <w:marTop w:val="0"/>
      <w:marBottom w:val="0"/>
      <w:divBdr>
        <w:top w:val="none" w:sz="0" w:space="0" w:color="auto"/>
        <w:left w:val="none" w:sz="0" w:space="0" w:color="auto"/>
        <w:bottom w:val="none" w:sz="0" w:space="0" w:color="auto"/>
        <w:right w:val="none" w:sz="0" w:space="0" w:color="auto"/>
      </w:divBdr>
    </w:div>
    <w:div w:id="1281305344">
      <w:bodyDiv w:val="1"/>
      <w:marLeft w:val="0"/>
      <w:marRight w:val="0"/>
      <w:marTop w:val="0"/>
      <w:marBottom w:val="0"/>
      <w:divBdr>
        <w:top w:val="none" w:sz="0" w:space="0" w:color="auto"/>
        <w:left w:val="none" w:sz="0" w:space="0" w:color="auto"/>
        <w:bottom w:val="none" w:sz="0" w:space="0" w:color="auto"/>
        <w:right w:val="none" w:sz="0" w:space="0" w:color="auto"/>
      </w:divBdr>
    </w:div>
    <w:div w:id="1295406021">
      <w:bodyDiv w:val="1"/>
      <w:marLeft w:val="0"/>
      <w:marRight w:val="0"/>
      <w:marTop w:val="0"/>
      <w:marBottom w:val="0"/>
      <w:divBdr>
        <w:top w:val="none" w:sz="0" w:space="0" w:color="auto"/>
        <w:left w:val="none" w:sz="0" w:space="0" w:color="auto"/>
        <w:bottom w:val="none" w:sz="0" w:space="0" w:color="auto"/>
        <w:right w:val="none" w:sz="0" w:space="0" w:color="auto"/>
      </w:divBdr>
    </w:div>
    <w:div w:id="1750230898">
      <w:bodyDiv w:val="1"/>
      <w:marLeft w:val="0"/>
      <w:marRight w:val="0"/>
      <w:marTop w:val="0"/>
      <w:marBottom w:val="0"/>
      <w:divBdr>
        <w:top w:val="none" w:sz="0" w:space="0" w:color="auto"/>
        <w:left w:val="none" w:sz="0" w:space="0" w:color="auto"/>
        <w:bottom w:val="none" w:sz="0" w:space="0" w:color="auto"/>
        <w:right w:val="none" w:sz="0" w:space="0" w:color="auto"/>
      </w:divBdr>
    </w:div>
    <w:div w:id="1758794034">
      <w:bodyDiv w:val="1"/>
      <w:marLeft w:val="0"/>
      <w:marRight w:val="0"/>
      <w:marTop w:val="0"/>
      <w:marBottom w:val="0"/>
      <w:divBdr>
        <w:top w:val="none" w:sz="0" w:space="0" w:color="auto"/>
        <w:left w:val="none" w:sz="0" w:space="0" w:color="auto"/>
        <w:bottom w:val="none" w:sz="0" w:space="0" w:color="auto"/>
        <w:right w:val="none" w:sz="0" w:space="0" w:color="auto"/>
      </w:divBdr>
    </w:div>
    <w:div w:id="20368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2022-09-09T01:17:00Z</dcterms:created>
  <dcterms:modified xsi:type="dcterms:W3CDTF">2022-09-09T01:54:00Z</dcterms:modified>
</cp:coreProperties>
</file>