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7" w:rsidRPr="00E92C4F" w:rsidRDefault="00CB3247" w:rsidP="00CB32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>B A 4</w:t>
      </w:r>
      <w:r w:rsidRPr="00E92C4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92C4F">
        <w:rPr>
          <w:rFonts w:ascii="Times New Roman" w:hAnsi="Times New Roman" w:cs="Times New Roman"/>
          <w:sz w:val="28"/>
          <w:szCs w:val="28"/>
        </w:rPr>
        <w:t xml:space="preserve"> SEM EDUCATION</w:t>
      </w:r>
    </w:p>
    <w:p w:rsidR="00CB3247" w:rsidRPr="00E92C4F" w:rsidRDefault="00CB3247" w:rsidP="00CB32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>PASS COURSE</w:t>
      </w:r>
    </w:p>
    <w:p w:rsidR="00CB3247" w:rsidRPr="00E92C4F" w:rsidRDefault="00CB3247" w:rsidP="00CB32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>PAPER- 4.1</w:t>
      </w:r>
    </w:p>
    <w:p w:rsidR="00CB3247" w:rsidRPr="00E92C4F" w:rsidRDefault="00CB3247" w:rsidP="00CB32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>HISTORY OF EDUCATION IN INDIA</w:t>
      </w:r>
    </w:p>
    <w:p w:rsidR="0097011A" w:rsidRPr="00E92C4F" w:rsidRDefault="0097011A" w:rsidP="00CB32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3247" w:rsidRPr="00E92C4F" w:rsidRDefault="0097011A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>When t</w:t>
      </w:r>
      <w:r w:rsidR="00CB3247" w:rsidRPr="00E92C4F">
        <w:rPr>
          <w:rFonts w:ascii="Times New Roman" w:hAnsi="Times New Roman" w:cs="Times New Roman"/>
          <w:sz w:val="28"/>
          <w:szCs w:val="28"/>
        </w:rPr>
        <w:t>he Charter Act was declared</w:t>
      </w:r>
      <w:r w:rsidRPr="00E92C4F">
        <w:rPr>
          <w:rFonts w:ascii="Times New Roman" w:hAnsi="Times New Roman" w:cs="Times New Roman"/>
          <w:sz w:val="28"/>
          <w:szCs w:val="28"/>
        </w:rPr>
        <w:t>?  (In the Year1813)</w:t>
      </w:r>
      <w:r w:rsidR="00CB3247" w:rsidRPr="00E9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1A" w:rsidRPr="00E92C4F" w:rsidRDefault="0097011A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 xml:space="preserve">Who declared Charter Act of 1813? ( The British </w:t>
      </w:r>
      <w:proofErr w:type="spellStart"/>
      <w:r w:rsidRPr="00E92C4F">
        <w:rPr>
          <w:rFonts w:ascii="Times New Roman" w:hAnsi="Times New Roman" w:cs="Times New Roman"/>
          <w:sz w:val="28"/>
          <w:szCs w:val="28"/>
        </w:rPr>
        <w:t>Govt</w:t>
      </w:r>
      <w:proofErr w:type="spellEnd"/>
      <w:r w:rsidRPr="00E92C4F">
        <w:rPr>
          <w:rFonts w:ascii="Times New Roman" w:hAnsi="Times New Roman" w:cs="Times New Roman"/>
          <w:sz w:val="28"/>
          <w:szCs w:val="28"/>
        </w:rPr>
        <w:t>)</w:t>
      </w:r>
    </w:p>
    <w:p w:rsidR="0097011A" w:rsidRPr="00E92C4F" w:rsidRDefault="00C41738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 xml:space="preserve">What was the amount declared in the Charter Act of 1813? (Yearly an amount of One </w:t>
      </w:r>
      <w:proofErr w:type="spellStart"/>
      <w:r w:rsidRPr="00E92C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E92C4F">
        <w:rPr>
          <w:rFonts w:ascii="Times New Roman" w:hAnsi="Times New Roman" w:cs="Times New Roman"/>
          <w:sz w:val="28"/>
          <w:szCs w:val="28"/>
        </w:rPr>
        <w:t xml:space="preserve"> to be spent for the development of Indian Education)</w:t>
      </w:r>
    </w:p>
    <w:p w:rsidR="00C41738" w:rsidRPr="00E92C4F" w:rsidRDefault="00126D1D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 xml:space="preserve">Why the Act of 1813 is known as the Charter of Indian Education? </w:t>
      </w:r>
    </w:p>
    <w:p w:rsidR="00126D1D" w:rsidRPr="00E92C4F" w:rsidRDefault="00126D1D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2C4F">
        <w:rPr>
          <w:rFonts w:ascii="Times New Roman" w:hAnsi="Times New Roman" w:cs="Times New Roman"/>
          <w:sz w:val="28"/>
          <w:szCs w:val="28"/>
        </w:rPr>
        <w:t>Why  the</w:t>
      </w:r>
      <w:proofErr w:type="gramEnd"/>
      <w:r w:rsidRPr="00E92C4F">
        <w:rPr>
          <w:rFonts w:ascii="Times New Roman" w:hAnsi="Times New Roman" w:cs="Times New Roman"/>
          <w:sz w:val="28"/>
          <w:szCs w:val="28"/>
        </w:rPr>
        <w:t xml:space="preserve"> Charter Act is known as  “ Torch bearer of Indian Education System”?</w:t>
      </w:r>
    </w:p>
    <w:p w:rsidR="00126D1D" w:rsidRPr="00E92C4F" w:rsidRDefault="00126D1D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92C4F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92C4F">
        <w:rPr>
          <w:rFonts w:ascii="Times New Roman" w:hAnsi="Times New Roman" w:cs="Times New Roman"/>
          <w:sz w:val="28"/>
          <w:szCs w:val="28"/>
        </w:rPr>
        <w:t>Anglicist</w:t>
      </w:r>
      <w:proofErr w:type="spellEnd"/>
      <w:r w:rsidRPr="00E92C4F">
        <w:rPr>
          <w:rFonts w:ascii="Times New Roman" w:hAnsi="Times New Roman" w:cs="Times New Roman"/>
          <w:sz w:val="28"/>
          <w:szCs w:val="28"/>
        </w:rPr>
        <w:t xml:space="preserve">-Classicist Controversy/ </w:t>
      </w:r>
      <w:proofErr w:type="gramStart"/>
      <w:r w:rsidRPr="00E92C4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E92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4F">
        <w:rPr>
          <w:rFonts w:ascii="Times New Roman" w:hAnsi="Times New Roman" w:cs="Times New Roman"/>
          <w:sz w:val="28"/>
          <w:szCs w:val="28"/>
        </w:rPr>
        <w:t>Anglicist-Orientalist</w:t>
      </w:r>
      <w:proofErr w:type="spellEnd"/>
      <w:r w:rsidRPr="00E92C4F">
        <w:rPr>
          <w:rFonts w:ascii="Times New Roman" w:hAnsi="Times New Roman" w:cs="Times New Roman"/>
          <w:sz w:val="28"/>
          <w:szCs w:val="28"/>
        </w:rPr>
        <w:t xml:space="preserve"> Controversy.</w:t>
      </w:r>
    </w:p>
    <w:p w:rsidR="005E6083" w:rsidRDefault="00E92C4F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were the arguments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Anglicist-Orientalist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Group?</w:t>
      </w:r>
    </w:p>
    <w:p w:rsidR="00E92C4F" w:rsidRDefault="00E92C4F" w:rsidP="00126D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supported </w:t>
      </w:r>
      <w:proofErr w:type="spellStart"/>
      <w:r>
        <w:rPr>
          <w:rFonts w:ascii="Times New Roman" w:hAnsi="Times New Roman" w:cs="Times New Roman"/>
          <w:sz w:val="28"/>
          <w:szCs w:val="28"/>
        </w:rPr>
        <w:t>Anglicist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Group?</w:t>
      </w:r>
    </w:p>
    <w:p w:rsidR="00E92C4F" w:rsidRDefault="00E92C4F" w:rsidP="00E92C4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supported 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Group?</w:t>
      </w:r>
    </w:p>
    <w:p w:rsidR="00FD5EA0" w:rsidRPr="00FD5EA0" w:rsidRDefault="00FD5EA0" w:rsidP="00FD5EA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 w:val="24"/>
          <w:szCs w:val="18"/>
        </w:rPr>
      </w:pPr>
      <w:r w:rsidRPr="00FD5EA0">
        <w:rPr>
          <w:rFonts w:ascii="Times New Roman" w:hAnsi="Times New Roman" w:cs="Times New Roman"/>
          <w:sz w:val="28"/>
          <w:szCs w:val="28"/>
        </w:rPr>
        <w:t xml:space="preserve"> Name the</w:t>
      </w:r>
      <w:r w:rsidRPr="00FD5EA0">
        <w:rPr>
          <w:rFonts w:ascii="Arial" w:hAnsi="Arial" w:cs="Arial"/>
          <w:color w:val="813588"/>
          <w:sz w:val="27"/>
          <w:szCs w:val="27"/>
        </w:rPr>
        <w:t xml:space="preserve"> agents who were involved in imparting modern education in British ruled India. (1. </w:t>
      </w:r>
      <w:r w:rsidRPr="00FD5EA0">
        <w:rPr>
          <w:rFonts w:ascii="Arial" w:hAnsi="Arial" w:cs="Arial"/>
          <w:color w:val="333333"/>
          <w:sz w:val="24"/>
          <w:szCs w:val="18"/>
        </w:rPr>
        <w:t>The British Government (East India Company), 2. Christian missionaries and 3. Indian intellectuals and reformers</w:t>
      </w:r>
      <w:r>
        <w:rPr>
          <w:rFonts w:ascii="Arial" w:hAnsi="Arial" w:cs="Arial"/>
          <w:color w:val="333333"/>
          <w:sz w:val="24"/>
          <w:szCs w:val="18"/>
        </w:rPr>
        <w:t>)</w:t>
      </w:r>
    </w:p>
    <w:p w:rsidR="00FD5EA0" w:rsidRDefault="00FD5EA0" w:rsidP="00FD5E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 w:rsidRPr="00FD5EA0">
        <w:rPr>
          <w:rFonts w:ascii="Times New Roman" w:hAnsi="Times New Roman" w:cs="Times New Roman"/>
          <w:sz w:val="28"/>
          <w:szCs w:val="28"/>
        </w:rPr>
        <w:t xml:space="preserve"> Why missionaries </w:t>
      </w:r>
      <w:r w:rsidRPr="00FD5EA0">
        <w:rPr>
          <w:rFonts w:ascii="Arial" w:hAnsi="Arial" w:cs="Arial"/>
          <w:color w:val="333333"/>
          <w:sz w:val="24"/>
          <w:szCs w:val="18"/>
        </w:rPr>
        <w:t xml:space="preserve">supported the spread of Western education in India? </w:t>
      </w:r>
    </w:p>
    <w:p w:rsidR="00FD5EA0" w:rsidRPr="00FD5EA0" w:rsidRDefault="00FD5EA0" w:rsidP="00FD5EA0">
      <w:pPr>
        <w:pStyle w:val="ListParagraph"/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i/>
          <w:color w:val="333333"/>
          <w:sz w:val="24"/>
          <w:szCs w:val="18"/>
        </w:rPr>
      </w:pPr>
      <w:proofErr w:type="gramStart"/>
      <w:r w:rsidRPr="00FD5EA0">
        <w:rPr>
          <w:rFonts w:ascii="Arial" w:hAnsi="Arial" w:cs="Arial"/>
          <w:i/>
          <w:color w:val="333333"/>
          <w:sz w:val="24"/>
          <w:szCs w:val="18"/>
        </w:rPr>
        <w:t>( The</w:t>
      </w:r>
      <w:proofErr w:type="gramEnd"/>
      <w:r w:rsidRPr="00FD5EA0">
        <w:rPr>
          <w:rFonts w:ascii="Arial" w:hAnsi="Arial" w:cs="Arial"/>
          <w:i/>
          <w:color w:val="333333"/>
          <w:sz w:val="24"/>
          <w:szCs w:val="18"/>
        </w:rPr>
        <w:t xml:space="preserve"> missionaries supported the spread of Western education in India primarily for their proselytizing activities. They established many schools with education only being a means to an end which was Christianizing and ‘civilizing’ the natives.)</w:t>
      </w:r>
    </w:p>
    <w:p w:rsidR="00FD5EA0" w:rsidRPr="00FD5EA0" w:rsidRDefault="00FD5EA0" w:rsidP="00FD5E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A0">
        <w:rPr>
          <w:rFonts w:ascii="Times New Roman" w:hAnsi="Times New Roman" w:cs="Times New Roman"/>
          <w:sz w:val="28"/>
          <w:szCs w:val="28"/>
        </w:rPr>
        <w:t xml:space="preserve">What were the main proposals of </w:t>
      </w:r>
      <w:r w:rsidRPr="00FD5EA0">
        <w:rPr>
          <w:rStyle w:val="Strong"/>
          <w:rFonts w:ascii="Arial" w:hAnsi="Arial" w:cs="Arial"/>
          <w:color w:val="333333"/>
          <w:sz w:val="28"/>
          <w:szCs w:val="18"/>
        </w:rPr>
        <w:t xml:space="preserve">Macaulay minutes? </w:t>
      </w:r>
    </w:p>
    <w:p w:rsidR="00FD5EA0" w:rsidRDefault="00FD5EA0" w:rsidP="00FD5EA0">
      <w:pPr>
        <w:pStyle w:val="ListParagraph"/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i/>
          <w:color w:val="333333"/>
          <w:sz w:val="24"/>
          <w:szCs w:val="18"/>
        </w:rPr>
      </w:pPr>
      <w:proofErr w:type="gramStart"/>
      <w:r w:rsidRPr="00FD5EA0">
        <w:rPr>
          <w:rStyle w:val="Strong"/>
          <w:rFonts w:ascii="Arial" w:hAnsi="Arial" w:cs="Arial"/>
          <w:i/>
          <w:color w:val="333333"/>
          <w:sz w:val="28"/>
          <w:szCs w:val="18"/>
        </w:rPr>
        <w:t>( 1</w:t>
      </w:r>
      <w:proofErr w:type="gramEnd"/>
      <w:r w:rsidRPr="00FD5EA0">
        <w:rPr>
          <w:rStyle w:val="Strong"/>
          <w:rFonts w:ascii="Arial" w:hAnsi="Arial" w:cs="Arial"/>
          <w:i/>
          <w:color w:val="333333"/>
          <w:sz w:val="28"/>
          <w:szCs w:val="18"/>
        </w:rPr>
        <w:t xml:space="preserve">. </w:t>
      </w:r>
      <w:r w:rsidRPr="00FD5EA0">
        <w:rPr>
          <w:rFonts w:ascii="Arial" w:hAnsi="Arial" w:cs="Arial"/>
          <w:i/>
          <w:color w:val="333333"/>
          <w:sz w:val="24"/>
          <w:szCs w:val="18"/>
        </w:rPr>
        <w:t xml:space="preserve">English education should be imparted in place of traditional Indian learning because the oriental culture was ‘defective’ and ‘unholy’. 2. He believed in education a few upper and middle-class students. 3. In the course of time, education would trickle down to the masses. This was called the downward filtration theory or infiltration theory. 4. He wished to create a class of Indians who were Indian in </w:t>
      </w:r>
      <w:proofErr w:type="spellStart"/>
      <w:r w:rsidRPr="00FD5EA0">
        <w:rPr>
          <w:rFonts w:ascii="Arial" w:hAnsi="Arial" w:cs="Arial"/>
          <w:i/>
          <w:color w:val="333333"/>
          <w:sz w:val="24"/>
          <w:szCs w:val="18"/>
        </w:rPr>
        <w:t>colour</w:t>
      </w:r>
      <w:proofErr w:type="spellEnd"/>
      <w:r w:rsidRPr="00FD5EA0">
        <w:rPr>
          <w:rFonts w:ascii="Arial" w:hAnsi="Arial" w:cs="Arial"/>
          <w:i/>
          <w:color w:val="333333"/>
          <w:sz w:val="24"/>
          <w:szCs w:val="18"/>
        </w:rPr>
        <w:t xml:space="preserve"> and blood but English in taste and affiliation.)</w:t>
      </w:r>
    </w:p>
    <w:p w:rsidR="002B26F1" w:rsidRPr="002B26F1" w:rsidRDefault="002B26F1" w:rsidP="002B26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333333"/>
          <w:sz w:val="28"/>
          <w:szCs w:val="18"/>
        </w:rPr>
        <w:t xml:space="preserve"> </w:t>
      </w:r>
      <w:r w:rsidRPr="002B26F1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In which year the </w:t>
      </w:r>
      <w:proofErr w:type="spellStart"/>
      <w:r w:rsidRPr="002B26F1">
        <w:rPr>
          <w:rStyle w:val="Strong"/>
          <w:rFonts w:ascii="Arial" w:hAnsi="Arial" w:cs="Arial"/>
          <w:b w:val="0"/>
          <w:color w:val="333333"/>
          <w:sz w:val="24"/>
          <w:szCs w:val="24"/>
        </w:rPr>
        <w:t>Anglicst-Orientalist</w:t>
      </w:r>
      <w:proofErr w:type="spellEnd"/>
      <w:r w:rsidRPr="002B26F1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 controversy was concluded?</w:t>
      </w:r>
    </w:p>
    <w:p w:rsidR="002B26F1" w:rsidRPr="002B26F1" w:rsidRDefault="002B26F1" w:rsidP="002B26F1">
      <w:pPr>
        <w:pStyle w:val="ListParagraph"/>
        <w:shd w:val="clear" w:color="auto" w:fill="FFFFFF"/>
        <w:spacing w:before="100" w:beforeAutospacing="1" w:after="65" w:line="360" w:lineRule="auto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18"/>
        </w:rPr>
      </w:pPr>
      <w:proofErr w:type="gramStart"/>
      <w:r w:rsidRPr="002B26F1">
        <w:rPr>
          <w:rStyle w:val="Strong"/>
          <w:rFonts w:ascii="Arial" w:hAnsi="Arial" w:cs="Arial"/>
          <w:b w:val="0"/>
          <w:color w:val="333333"/>
          <w:sz w:val="24"/>
          <w:szCs w:val="24"/>
        </w:rPr>
        <w:lastRenderedPageBreak/>
        <w:t>( In</w:t>
      </w:r>
      <w:proofErr w:type="gramEnd"/>
      <w:r w:rsidRPr="002B26F1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 the year 1835 the </w:t>
      </w:r>
      <w:proofErr w:type="spellStart"/>
      <w:r w:rsidRPr="002B26F1">
        <w:rPr>
          <w:rStyle w:val="Strong"/>
          <w:rFonts w:ascii="Arial" w:hAnsi="Arial" w:cs="Arial"/>
          <w:b w:val="0"/>
          <w:color w:val="333333"/>
          <w:sz w:val="24"/>
          <w:szCs w:val="24"/>
        </w:rPr>
        <w:t>Anglicst-Orientalist</w:t>
      </w:r>
      <w:proofErr w:type="spellEnd"/>
      <w:r w:rsidRPr="002B26F1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 controversy was concluded by </w:t>
      </w:r>
      <w:r w:rsidRPr="002B26F1">
        <w:rPr>
          <w:rFonts w:ascii="Arial" w:hAnsi="Arial" w:cs="Arial"/>
          <w:b/>
          <w:color w:val="333333"/>
          <w:sz w:val="24"/>
          <w:szCs w:val="24"/>
        </w:rPr>
        <w:t>Lord William Bentinck’s government.</w:t>
      </w:r>
      <w:r>
        <w:rPr>
          <w:rStyle w:val="Strong"/>
          <w:rFonts w:ascii="Arial" w:hAnsi="Arial" w:cs="Arial"/>
          <w:color w:val="333333"/>
          <w:sz w:val="28"/>
          <w:szCs w:val="18"/>
        </w:rPr>
        <w:t xml:space="preserve"> </w:t>
      </w:r>
    </w:p>
    <w:p w:rsidR="002B26F1" w:rsidRDefault="002B26F1" w:rsidP="002B26F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 xml:space="preserve"> Who was the Chairman of </w:t>
      </w:r>
      <w:r w:rsidRPr="006402BD">
        <w:rPr>
          <w:rFonts w:ascii="Arial" w:hAnsi="Arial" w:cs="Arial"/>
          <w:color w:val="333333"/>
          <w:sz w:val="24"/>
          <w:szCs w:val="18"/>
        </w:rPr>
        <w:t xml:space="preserve">the General </w:t>
      </w:r>
      <w:r>
        <w:rPr>
          <w:rFonts w:ascii="Arial" w:hAnsi="Arial" w:cs="Arial"/>
          <w:color w:val="333333"/>
          <w:sz w:val="24"/>
          <w:szCs w:val="18"/>
        </w:rPr>
        <w:t>Committee of Public Instruction?</w:t>
      </w:r>
    </w:p>
    <w:p w:rsidR="002B26F1" w:rsidRPr="006402BD" w:rsidRDefault="002B26F1" w:rsidP="002B26F1">
      <w:pPr>
        <w:shd w:val="clear" w:color="auto" w:fill="FFFFFF"/>
        <w:spacing w:before="100" w:beforeAutospacing="1" w:after="65" w:line="360" w:lineRule="auto"/>
        <w:ind w:left="720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>(</w:t>
      </w:r>
      <w:r w:rsidRPr="006402BD">
        <w:rPr>
          <w:rFonts w:ascii="Arial" w:hAnsi="Arial" w:cs="Arial"/>
          <w:color w:val="333333"/>
          <w:sz w:val="24"/>
          <w:szCs w:val="18"/>
        </w:rPr>
        <w:t xml:space="preserve">Thomas Babington Macaulay </w:t>
      </w:r>
      <w:r>
        <w:rPr>
          <w:rFonts w:ascii="Arial" w:hAnsi="Arial" w:cs="Arial"/>
          <w:color w:val="333333"/>
          <w:sz w:val="24"/>
          <w:szCs w:val="18"/>
        </w:rPr>
        <w:t>w</w:t>
      </w:r>
      <w:r w:rsidRPr="006402BD">
        <w:rPr>
          <w:rFonts w:ascii="Arial" w:hAnsi="Arial" w:cs="Arial"/>
          <w:color w:val="333333"/>
          <w:sz w:val="24"/>
          <w:szCs w:val="18"/>
        </w:rPr>
        <w:t>as the Chairman of the General Committee of Public Instruction.</w:t>
      </w:r>
      <w:r>
        <w:rPr>
          <w:rFonts w:ascii="Arial" w:hAnsi="Arial" w:cs="Arial"/>
          <w:color w:val="333333"/>
          <w:sz w:val="24"/>
          <w:szCs w:val="18"/>
        </w:rPr>
        <w:t>)</w:t>
      </w:r>
    </w:p>
    <w:p w:rsidR="002B26F1" w:rsidRDefault="0081796C" w:rsidP="008179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 xml:space="preserve"> Who appointed Lord Macaulay?</w:t>
      </w:r>
    </w:p>
    <w:p w:rsidR="0081796C" w:rsidRPr="0081796C" w:rsidRDefault="0081796C" w:rsidP="0081796C">
      <w:pPr>
        <w:pStyle w:val="ListParagraph"/>
        <w:shd w:val="clear" w:color="auto" w:fill="FFFFFF"/>
        <w:spacing w:before="100" w:beforeAutospacing="1" w:after="65" w:line="360" w:lineRule="auto"/>
        <w:jc w:val="both"/>
        <w:rPr>
          <w:rStyle w:val="Strong"/>
          <w:rFonts w:ascii="Arial" w:hAnsi="Arial" w:cs="Arial"/>
          <w:bCs w:val="0"/>
          <w:color w:val="333333"/>
          <w:sz w:val="24"/>
          <w:szCs w:val="18"/>
        </w:rPr>
      </w:pPr>
      <w:proofErr w:type="gramStart"/>
      <w:r>
        <w:rPr>
          <w:rFonts w:ascii="Arial" w:hAnsi="Arial" w:cs="Arial"/>
          <w:color w:val="333333"/>
          <w:sz w:val="24"/>
          <w:szCs w:val="18"/>
        </w:rPr>
        <w:t xml:space="preserve">( </w:t>
      </w:r>
      <w:r w:rsidRPr="0081796C">
        <w:rPr>
          <w:rFonts w:ascii="Arial" w:hAnsi="Arial" w:cs="Arial"/>
          <w:color w:val="333333"/>
          <w:sz w:val="24"/>
          <w:szCs w:val="24"/>
        </w:rPr>
        <w:t>Lord</w:t>
      </w:r>
      <w:proofErr w:type="gramEnd"/>
      <w:r w:rsidRPr="0081796C">
        <w:rPr>
          <w:rFonts w:ascii="Arial" w:hAnsi="Arial" w:cs="Arial"/>
          <w:color w:val="333333"/>
          <w:sz w:val="24"/>
          <w:szCs w:val="24"/>
        </w:rPr>
        <w:t xml:space="preserve"> William Bentinck</w:t>
      </w:r>
      <w:r>
        <w:rPr>
          <w:rFonts w:ascii="Arial" w:hAnsi="Arial" w:cs="Arial"/>
          <w:color w:val="333333"/>
          <w:sz w:val="24"/>
          <w:szCs w:val="24"/>
        </w:rPr>
        <w:t xml:space="preserve"> appointed Lord Macaulay.)</w:t>
      </w:r>
    </w:p>
    <w:p w:rsidR="0081796C" w:rsidRDefault="001D3EC6" w:rsidP="001D3EC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 xml:space="preserve"> Why Wood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Despatch</w:t>
      </w:r>
      <w:proofErr w:type="spellEnd"/>
      <w:r>
        <w:rPr>
          <w:rFonts w:ascii="Arial" w:hAnsi="Arial" w:cs="Arial"/>
          <w:color w:val="333333"/>
          <w:sz w:val="24"/>
          <w:szCs w:val="18"/>
        </w:rPr>
        <w:t xml:space="preserve"> of 1854 is called as the Magna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Carta</w:t>
      </w:r>
      <w:proofErr w:type="spellEnd"/>
      <w:r w:rsidR="002A50C3">
        <w:rPr>
          <w:rFonts w:ascii="Arial" w:hAnsi="Arial" w:cs="Arial"/>
          <w:color w:val="333333"/>
          <w:sz w:val="24"/>
          <w:szCs w:val="18"/>
        </w:rPr>
        <w:t xml:space="preserve"> of English education in India?</w:t>
      </w:r>
    </w:p>
    <w:p w:rsidR="002A50C3" w:rsidRPr="00641C32" w:rsidRDefault="002A50C3" w:rsidP="002A50C3">
      <w:pPr>
        <w:shd w:val="clear" w:color="auto" w:fill="FFFFFF"/>
        <w:spacing w:before="100" w:beforeAutospacing="1" w:after="65" w:line="360" w:lineRule="auto"/>
        <w:ind w:left="360"/>
        <w:rPr>
          <w:rFonts w:ascii="Arial" w:eastAsia="Times New Roman" w:hAnsi="Arial" w:cs="Arial"/>
          <w:color w:val="333333"/>
          <w:sz w:val="24"/>
          <w:szCs w:val="18"/>
        </w:rPr>
      </w:pPr>
      <w:proofErr w:type="gramStart"/>
      <w:r>
        <w:rPr>
          <w:rFonts w:ascii="Arial" w:hAnsi="Arial" w:cs="Arial"/>
          <w:color w:val="333333"/>
          <w:sz w:val="24"/>
          <w:szCs w:val="18"/>
        </w:rPr>
        <w:t xml:space="preserve">(In India, Wood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Despatch</w:t>
      </w:r>
      <w:proofErr w:type="spellEnd"/>
      <w:r>
        <w:rPr>
          <w:rFonts w:ascii="Arial" w:hAnsi="Arial" w:cs="Arial"/>
          <w:color w:val="333333"/>
          <w:sz w:val="24"/>
          <w:szCs w:val="18"/>
        </w:rPr>
        <w:t xml:space="preserve"> of 1854 is called as the Magna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Carta</w:t>
      </w:r>
      <w:proofErr w:type="spellEnd"/>
      <w:r>
        <w:rPr>
          <w:rFonts w:ascii="Arial" w:hAnsi="Arial" w:cs="Arial"/>
          <w:color w:val="333333"/>
          <w:sz w:val="24"/>
          <w:szCs w:val="18"/>
        </w:rPr>
        <w:t xml:space="preserve"> of English education because it had recommended the then British Ruled India Govt. to </w:t>
      </w:r>
      <w:proofErr w:type="spellStart"/>
      <w:r>
        <w:rPr>
          <w:rFonts w:ascii="Arial" w:eastAsia="Times New Roman" w:hAnsi="Arial" w:cs="Arial"/>
          <w:color w:val="333333"/>
          <w:sz w:val="24"/>
          <w:szCs w:val="18"/>
        </w:rPr>
        <w:t>r</w:t>
      </w:r>
      <w:r w:rsidRPr="00641C32">
        <w:rPr>
          <w:rFonts w:ascii="Arial" w:eastAsia="Times New Roman" w:hAnsi="Arial" w:cs="Arial"/>
          <w:color w:val="333333"/>
          <w:sz w:val="24"/>
          <w:szCs w:val="18"/>
        </w:rPr>
        <w:t>egularise</w:t>
      </w:r>
      <w:proofErr w:type="spellEnd"/>
      <w:r w:rsidRPr="00641C32">
        <w:rPr>
          <w:rFonts w:ascii="Arial" w:eastAsia="Times New Roman" w:hAnsi="Arial" w:cs="Arial"/>
          <w:color w:val="333333"/>
          <w:sz w:val="24"/>
          <w:szCs w:val="18"/>
        </w:rPr>
        <w:t xml:space="preserve"> education system from the p</w:t>
      </w:r>
      <w:r w:rsidR="00AA6DB3">
        <w:rPr>
          <w:rFonts w:ascii="Arial" w:eastAsia="Times New Roman" w:hAnsi="Arial" w:cs="Arial"/>
          <w:color w:val="333333"/>
          <w:sz w:val="24"/>
          <w:szCs w:val="18"/>
        </w:rPr>
        <w:t xml:space="preserve">rimary to the university levels </w:t>
      </w:r>
      <w:r>
        <w:rPr>
          <w:rFonts w:ascii="Arial" w:hAnsi="Arial" w:cs="Arial"/>
          <w:color w:val="333333"/>
          <w:sz w:val="24"/>
          <w:szCs w:val="18"/>
        </w:rPr>
        <w:t>for the first time</w:t>
      </w:r>
      <w:r w:rsidR="00AA6DB3">
        <w:rPr>
          <w:rFonts w:ascii="Arial" w:hAnsi="Arial" w:cs="Arial"/>
          <w:color w:val="333333"/>
          <w:sz w:val="24"/>
          <w:szCs w:val="18"/>
        </w:rPr>
        <w:t>.)</w:t>
      </w:r>
      <w:proofErr w:type="gramEnd"/>
    </w:p>
    <w:p w:rsidR="001D3EC6" w:rsidRPr="002A50C3" w:rsidRDefault="002A50C3" w:rsidP="002A50C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 xml:space="preserve">  What were the r</w:t>
      </w:r>
      <w:r w:rsidR="001D3EC6" w:rsidRPr="002A50C3">
        <w:rPr>
          <w:rFonts w:ascii="Arial" w:eastAsia="Times New Roman" w:hAnsi="Arial" w:cs="Arial"/>
          <w:color w:val="333333"/>
          <w:sz w:val="24"/>
          <w:szCs w:val="18"/>
        </w:rPr>
        <w:t>ecomme</w:t>
      </w:r>
      <w:r>
        <w:rPr>
          <w:rFonts w:ascii="Arial" w:eastAsia="Times New Roman" w:hAnsi="Arial" w:cs="Arial"/>
          <w:color w:val="333333"/>
          <w:sz w:val="24"/>
          <w:szCs w:val="18"/>
        </w:rPr>
        <w:t xml:space="preserve">ndations of the Wood’s </w:t>
      </w:r>
      <w:proofErr w:type="spellStart"/>
      <w:r>
        <w:rPr>
          <w:rFonts w:ascii="Arial" w:eastAsia="Times New Roman" w:hAnsi="Arial" w:cs="Arial"/>
          <w:color w:val="333333"/>
          <w:sz w:val="24"/>
          <w:szCs w:val="18"/>
        </w:rPr>
        <w:t>Despatch</w:t>
      </w:r>
      <w:proofErr w:type="spellEnd"/>
      <w:r>
        <w:rPr>
          <w:rFonts w:ascii="Arial" w:eastAsia="Times New Roman" w:hAnsi="Arial" w:cs="Arial"/>
          <w:color w:val="333333"/>
          <w:sz w:val="24"/>
          <w:szCs w:val="18"/>
        </w:rPr>
        <w:t>?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proofErr w:type="spellStart"/>
      <w:r w:rsidRPr="00641C32">
        <w:rPr>
          <w:rFonts w:ascii="Arial" w:eastAsia="Times New Roman" w:hAnsi="Arial" w:cs="Arial"/>
          <w:color w:val="333333"/>
          <w:sz w:val="24"/>
          <w:szCs w:val="18"/>
        </w:rPr>
        <w:t>Regularise</w:t>
      </w:r>
      <w:proofErr w:type="spellEnd"/>
      <w:r w:rsidRPr="00641C32">
        <w:rPr>
          <w:rFonts w:ascii="Arial" w:eastAsia="Times New Roman" w:hAnsi="Arial" w:cs="Arial"/>
          <w:color w:val="333333"/>
          <w:sz w:val="24"/>
          <w:szCs w:val="18"/>
        </w:rPr>
        <w:t xml:space="preserve"> education system from the primary to the university levels.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>Indians were to be educated in English and their native language.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>The education system was to be set up in every province.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>Every district should have at least one government school.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>Affiliated private schools could be granted aids.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 xml:space="preserve">Education of women should be </w:t>
      </w:r>
      <w:proofErr w:type="spellStart"/>
      <w:r w:rsidRPr="00641C32">
        <w:rPr>
          <w:rFonts w:ascii="Arial" w:eastAsia="Times New Roman" w:hAnsi="Arial" w:cs="Arial"/>
          <w:color w:val="333333"/>
          <w:sz w:val="24"/>
          <w:szCs w:val="18"/>
        </w:rPr>
        <w:t>emphasised</w:t>
      </w:r>
      <w:proofErr w:type="spellEnd"/>
      <w:r w:rsidRPr="00641C32">
        <w:rPr>
          <w:rFonts w:ascii="Arial" w:eastAsia="Times New Roman" w:hAnsi="Arial" w:cs="Arial"/>
          <w:color w:val="333333"/>
          <w:sz w:val="24"/>
          <w:szCs w:val="18"/>
        </w:rPr>
        <w:t>.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>Universities of Madras, Calcutta and Bombay were set up by 1857.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>University of Punjab – 1882; University of Allahabad – 1887</w:t>
      </w:r>
    </w:p>
    <w:p w:rsidR="001D3EC6" w:rsidRPr="00641C32" w:rsidRDefault="001D3EC6" w:rsidP="001D3EC6">
      <w:pPr>
        <w:numPr>
          <w:ilvl w:val="1"/>
          <w:numId w:val="6"/>
        </w:numPr>
        <w:shd w:val="clear" w:color="auto" w:fill="FFFFFF"/>
        <w:spacing w:before="100" w:beforeAutospacing="1" w:after="65" w:line="360" w:lineRule="auto"/>
        <w:rPr>
          <w:rFonts w:ascii="Arial" w:eastAsia="Times New Roman" w:hAnsi="Arial" w:cs="Arial"/>
          <w:color w:val="333333"/>
          <w:sz w:val="24"/>
          <w:szCs w:val="18"/>
        </w:rPr>
      </w:pPr>
      <w:r w:rsidRPr="00641C32">
        <w:rPr>
          <w:rFonts w:ascii="Arial" w:eastAsia="Times New Roman" w:hAnsi="Arial" w:cs="Arial"/>
          <w:color w:val="333333"/>
          <w:sz w:val="24"/>
          <w:szCs w:val="18"/>
        </w:rPr>
        <w:t xml:space="preserve">This </w:t>
      </w:r>
      <w:proofErr w:type="spellStart"/>
      <w:r w:rsidRPr="00641C32">
        <w:rPr>
          <w:rFonts w:ascii="Arial" w:eastAsia="Times New Roman" w:hAnsi="Arial" w:cs="Arial"/>
          <w:color w:val="333333"/>
          <w:sz w:val="24"/>
          <w:szCs w:val="18"/>
        </w:rPr>
        <w:t>despatch</w:t>
      </w:r>
      <w:proofErr w:type="spellEnd"/>
      <w:r w:rsidRPr="00641C32">
        <w:rPr>
          <w:rFonts w:ascii="Arial" w:eastAsia="Times New Roman" w:hAnsi="Arial" w:cs="Arial"/>
          <w:color w:val="333333"/>
          <w:sz w:val="24"/>
          <w:szCs w:val="18"/>
        </w:rPr>
        <w:t xml:space="preserve"> asked the government to take up the responsibility of education of the people.</w:t>
      </w:r>
    </w:p>
    <w:p w:rsidR="00FD5EA0" w:rsidRDefault="00FD5EA0" w:rsidP="00FD5EA0">
      <w:pPr>
        <w:shd w:val="clear" w:color="auto" w:fill="FFFFFF"/>
        <w:spacing w:before="100" w:beforeAutospacing="1" w:after="65" w:line="360" w:lineRule="auto"/>
        <w:jc w:val="both"/>
        <w:rPr>
          <w:rFonts w:ascii="Arial" w:hAnsi="Arial" w:cs="Arial"/>
          <w:color w:val="333333"/>
          <w:sz w:val="24"/>
          <w:szCs w:val="18"/>
        </w:rPr>
      </w:pPr>
    </w:p>
    <w:sectPr w:rsidR="00FD5EA0" w:rsidSect="00CB3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46A"/>
    <w:multiLevelType w:val="hybridMultilevel"/>
    <w:tmpl w:val="BC00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A61"/>
    <w:multiLevelType w:val="multilevel"/>
    <w:tmpl w:val="560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641C5"/>
    <w:multiLevelType w:val="multilevel"/>
    <w:tmpl w:val="AE02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60742"/>
    <w:multiLevelType w:val="multilevel"/>
    <w:tmpl w:val="4F74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3247"/>
    <w:rsid w:val="00126D1D"/>
    <w:rsid w:val="001D3EC6"/>
    <w:rsid w:val="002A50C3"/>
    <w:rsid w:val="002B26F1"/>
    <w:rsid w:val="005E6083"/>
    <w:rsid w:val="00664147"/>
    <w:rsid w:val="0081796C"/>
    <w:rsid w:val="00837DBF"/>
    <w:rsid w:val="00905223"/>
    <w:rsid w:val="0097011A"/>
    <w:rsid w:val="00AA6DB3"/>
    <w:rsid w:val="00C41738"/>
    <w:rsid w:val="00CB3247"/>
    <w:rsid w:val="00E92C4F"/>
    <w:rsid w:val="00EC6506"/>
    <w:rsid w:val="00FD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47"/>
  </w:style>
  <w:style w:type="paragraph" w:styleId="Heading2">
    <w:name w:val="heading 2"/>
    <w:basedOn w:val="Normal"/>
    <w:link w:val="Heading2Char"/>
    <w:uiPriority w:val="9"/>
    <w:qFormat/>
    <w:rsid w:val="00FD5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5E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5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Nazrul</dc:creator>
  <cp:keywords/>
  <dc:description/>
  <cp:lastModifiedBy>Dr Nazrul</cp:lastModifiedBy>
  <cp:revision>12</cp:revision>
  <dcterms:created xsi:type="dcterms:W3CDTF">2021-07-04T08:56:00Z</dcterms:created>
  <dcterms:modified xsi:type="dcterms:W3CDTF">2021-07-08T11:22:00Z</dcterms:modified>
</cp:coreProperties>
</file>